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B47" w:rsidRDefault="001A4B47" w:rsidP="001A4B47">
      <w:pPr>
        <w:tabs>
          <w:tab w:val="left" w:pos="900"/>
        </w:tabs>
        <w:jc w:val="center"/>
        <w:rPr>
          <w:b/>
          <w:sz w:val="36"/>
          <w:szCs w:val="36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628650" cy="781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B47" w:rsidRDefault="001A4B47" w:rsidP="001A4B47">
      <w:pPr>
        <w:widowControl w:val="0"/>
        <w:ind w:right="566"/>
        <w:jc w:val="center"/>
        <w:outlineLvl w:val="0"/>
        <w:rPr>
          <w:rFonts w:eastAsia="Calibri"/>
          <w:b/>
          <w:bCs/>
          <w:sz w:val="34"/>
          <w:szCs w:val="34"/>
          <w:lang w:eastAsia="en-US"/>
        </w:rPr>
      </w:pPr>
      <w:r>
        <w:rPr>
          <w:rFonts w:eastAsia="Calibri"/>
          <w:b/>
          <w:bCs/>
          <w:sz w:val="34"/>
          <w:szCs w:val="34"/>
          <w:lang w:eastAsia="en-US"/>
        </w:rPr>
        <w:t>РОССИЙСКАЯ ФЕДЕРАЦИЯ</w:t>
      </w:r>
    </w:p>
    <w:p w:rsidR="001A4B47" w:rsidRDefault="001A4B47" w:rsidP="001A4B47">
      <w:pPr>
        <w:widowControl w:val="0"/>
        <w:ind w:right="566"/>
        <w:jc w:val="center"/>
        <w:outlineLvl w:val="0"/>
        <w:rPr>
          <w:rFonts w:eastAsia="Calibri"/>
          <w:b/>
          <w:spacing w:val="6"/>
          <w:sz w:val="34"/>
          <w:szCs w:val="34"/>
          <w:lang w:eastAsia="en-US"/>
        </w:rPr>
      </w:pPr>
      <w:r>
        <w:rPr>
          <w:rFonts w:eastAsia="Calibri"/>
          <w:b/>
          <w:bCs/>
          <w:spacing w:val="6"/>
          <w:sz w:val="34"/>
          <w:szCs w:val="34"/>
          <w:lang w:eastAsia="en-US"/>
        </w:rPr>
        <w:t xml:space="preserve">АДМИНИСТРАЦИЯ ГОРОДА ДМИТРИЕВА  </w:t>
      </w:r>
      <w:r>
        <w:rPr>
          <w:rFonts w:eastAsia="Calibri"/>
          <w:b/>
          <w:spacing w:val="6"/>
          <w:sz w:val="34"/>
          <w:szCs w:val="34"/>
          <w:lang w:eastAsia="en-US"/>
        </w:rPr>
        <w:t>КУРСКОЙ ОБЛАСТИ</w:t>
      </w:r>
    </w:p>
    <w:p w:rsidR="001A4B47" w:rsidRDefault="001A4B47" w:rsidP="001A4B47">
      <w:pPr>
        <w:widowControl w:val="0"/>
        <w:ind w:right="567"/>
        <w:jc w:val="center"/>
        <w:outlineLvl w:val="0"/>
        <w:rPr>
          <w:rFonts w:eastAsia="Calibri"/>
          <w:b/>
          <w:spacing w:val="6"/>
          <w:sz w:val="34"/>
          <w:szCs w:val="34"/>
          <w:lang w:eastAsia="en-US"/>
        </w:rPr>
      </w:pPr>
    </w:p>
    <w:p w:rsidR="009E4FD4" w:rsidRDefault="001A4B47" w:rsidP="001A4B47">
      <w:pPr>
        <w:jc w:val="center"/>
        <w:rPr>
          <w:b/>
        </w:rPr>
      </w:pPr>
      <w:r w:rsidRPr="001A4B47">
        <w:rPr>
          <w:b/>
        </w:rPr>
        <w:t>Информация о результатах рассмотрения обращений и принятых мер по итогам 3 квартала 2025 года</w:t>
      </w:r>
    </w:p>
    <w:p w:rsidR="001A4B47" w:rsidRDefault="001A4B47" w:rsidP="001A4B47">
      <w:pPr>
        <w:rPr>
          <w:b/>
        </w:rPr>
      </w:pPr>
    </w:p>
    <w:p w:rsidR="001A4B47" w:rsidRDefault="001A4B47" w:rsidP="001A4B47">
      <w:pPr>
        <w:rPr>
          <w:color w:val="333333"/>
        </w:rPr>
      </w:pPr>
      <w:r w:rsidRPr="001A4B47">
        <w:rPr>
          <w:color w:val="333333"/>
        </w:rPr>
        <w:t>Организация работы по осуществлению приема граждан, обеспечению своевременного и в полном объеме рассмотрения устных и письменных обращений граждан в администрации города Дмитриева осуществляется в соответствии с Федеральным законом от 02.05.2006 № ФЗ-59 «О порядке рассмотрения обращений граждан Российской Федерации».</w:t>
      </w:r>
    </w:p>
    <w:p w:rsidR="003F49BD" w:rsidRDefault="003F49BD" w:rsidP="001A4B47">
      <w:pPr>
        <w:rPr>
          <w:color w:val="333333"/>
        </w:rPr>
      </w:pPr>
    </w:p>
    <w:p w:rsidR="001A4B47" w:rsidRDefault="006610B4" w:rsidP="001A4B47">
      <w:pPr>
        <w:rPr>
          <w:color w:val="333333"/>
        </w:rPr>
      </w:pPr>
      <w:r>
        <w:rPr>
          <w:color w:val="333333"/>
        </w:rPr>
        <w:t xml:space="preserve">Всего обращений за 3 квартал 2025 года зарегистрировано 53. Из них </w:t>
      </w:r>
      <w:r w:rsidR="003D1ABE">
        <w:rPr>
          <w:color w:val="333333"/>
        </w:rPr>
        <w:t xml:space="preserve">9 (16.98%)  жалоб, </w:t>
      </w:r>
      <w:r w:rsidR="003F49BD">
        <w:rPr>
          <w:color w:val="333333"/>
        </w:rPr>
        <w:t xml:space="preserve"> 41 (77.36%) заявление и 3 (5.66%) просьбы.</w:t>
      </w:r>
    </w:p>
    <w:p w:rsidR="003F49BD" w:rsidRDefault="003F49BD" w:rsidP="001A4B47">
      <w:pPr>
        <w:rPr>
          <w:color w:val="333333"/>
        </w:rPr>
      </w:pPr>
    </w:p>
    <w:p w:rsidR="003F49BD" w:rsidRDefault="003F49BD" w:rsidP="001A4B47">
      <w:pPr>
        <w:rPr>
          <w:color w:val="333333"/>
        </w:rPr>
      </w:pPr>
      <w:r>
        <w:rPr>
          <w:color w:val="333333"/>
        </w:rPr>
        <w:t>В течени</w:t>
      </w:r>
      <w:proofErr w:type="gramStart"/>
      <w:r>
        <w:rPr>
          <w:color w:val="333333"/>
        </w:rPr>
        <w:t>и</w:t>
      </w:r>
      <w:proofErr w:type="gramEnd"/>
      <w:r>
        <w:rPr>
          <w:color w:val="333333"/>
        </w:rPr>
        <w:t xml:space="preserve"> 3 квартала все обращения были рассмотрены, на все заявления и просьбы были даны ответы. Жалобы были устранены.</w:t>
      </w:r>
    </w:p>
    <w:p w:rsidR="003F49BD" w:rsidRDefault="003F49BD" w:rsidP="001A4B47">
      <w:pPr>
        <w:rPr>
          <w:color w:val="333333"/>
        </w:rPr>
      </w:pPr>
    </w:p>
    <w:p w:rsidR="003F49BD" w:rsidRDefault="003F49BD" w:rsidP="003F49BD">
      <w:pPr>
        <w:snapToGrid w:val="0"/>
        <w:ind w:right="-108"/>
      </w:pPr>
    </w:p>
    <w:p w:rsidR="003F49BD" w:rsidRDefault="003F49BD" w:rsidP="003F49BD">
      <w:pPr>
        <w:snapToGrid w:val="0"/>
        <w:ind w:right="-108"/>
      </w:pPr>
    </w:p>
    <w:p w:rsidR="003F49BD" w:rsidRDefault="003F49BD" w:rsidP="003F49BD">
      <w:pPr>
        <w:snapToGrid w:val="0"/>
        <w:ind w:right="-108"/>
      </w:pPr>
    </w:p>
    <w:p w:rsidR="003F49BD" w:rsidRDefault="003F49BD" w:rsidP="003F49BD">
      <w:pPr>
        <w:snapToGrid w:val="0"/>
        <w:ind w:right="-108"/>
      </w:pPr>
    </w:p>
    <w:p w:rsidR="003F49BD" w:rsidRDefault="003F49BD" w:rsidP="003F49BD">
      <w:pPr>
        <w:snapToGrid w:val="0"/>
        <w:ind w:right="-108"/>
      </w:pPr>
    </w:p>
    <w:p w:rsidR="003F49BD" w:rsidRDefault="003F49BD" w:rsidP="003F49BD">
      <w:pPr>
        <w:snapToGrid w:val="0"/>
        <w:ind w:right="-108"/>
      </w:pPr>
    </w:p>
    <w:p w:rsidR="003F49BD" w:rsidRDefault="003F49BD" w:rsidP="003F49BD">
      <w:pPr>
        <w:snapToGrid w:val="0"/>
        <w:ind w:right="-108"/>
      </w:pPr>
    </w:p>
    <w:p w:rsidR="003F49BD" w:rsidRDefault="003F49BD" w:rsidP="003F49BD">
      <w:pPr>
        <w:snapToGrid w:val="0"/>
        <w:ind w:right="-108"/>
      </w:pPr>
    </w:p>
    <w:p w:rsidR="003F49BD" w:rsidRDefault="003F49BD" w:rsidP="003F49BD">
      <w:pPr>
        <w:snapToGrid w:val="0"/>
        <w:ind w:right="-108"/>
      </w:pPr>
    </w:p>
    <w:p w:rsidR="003F49BD" w:rsidRDefault="003F49BD" w:rsidP="003F49BD">
      <w:pPr>
        <w:snapToGrid w:val="0"/>
        <w:ind w:right="-108"/>
      </w:pPr>
    </w:p>
    <w:p w:rsidR="003F49BD" w:rsidRDefault="003F49BD" w:rsidP="003F49BD">
      <w:pPr>
        <w:snapToGrid w:val="0"/>
        <w:ind w:right="-108"/>
      </w:pPr>
      <w:r>
        <w:t xml:space="preserve">Глава города Дмитриева                                                                   С.Д. Солохин      </w:t>
      </w:r>
    </w:p>
    <w:p w:rsidR="003F49BD" w:rsidRDefault="003F49BD" w:rsidP="003F49BD">
      <w:pPr>
        <w:rPr>
          <w:sz w:val="20"/>
          <w:szCs w:val="20"/>
        </w:rPr>
      </w:pPr>
    </w:p>
    <w:p w:rsidR="003F49BD" w:rsidRDefault="003F49BD" w:rsidP="003F49BD">
      <w:pPr>
        <w:rPr>
          <w:sz w:val="20"/>
          <w:szCs w:val="20"/>
        </w:rPr>
      </w:pPr>
    </w:p>
    <w:p w:rsidR="003F49BD" w:rsidRDefault="003F49BD" w:rsidP="003F49BD">
      <w:pPr>
        <w:rPr>
          <w:sz w:val="20"/>
          <w:szCs w:val="20"/>
        </w:rPr>
      </w:pPr>
    </w:p>
    <w:p w:rsidR="003F49BD" w:rsidRDefault="003F49BD" w:rsidP="003F49BD">
      <w:pPr>
        <w:rPr>
          <w:sz w:val="20"/>
          <w:szCs w:val="20"/>
        </w:rPr>
      </w:pPr>
    </w:p>
    <w:p w:rsidR="003F49BD" w:rsidRDefault="003F49BD" w:rsidP="003F49BD">
      <w:pPr>
        <w:rPr>
          <w:sz w:val="20"/>
          <w:szCs w:val="20"/>
        </w:rPr>
      </w:pPr>
    </w:p>
    <w:p w:rsidR="003F49BD" w:rsidRDefault="003F49BD" w:rsidP="003F49BD">
      <w:pPr>
        <w:rPr>
          <w:sz w:val="20"/>
          <w:szCs w:val="20"/>
        </w:rPr>
      </w:pPr>
    </w:p>
    <w:p w:rsidR="003F49BD" w:rsidRDefault="003F49BD" w:rsidP="003F49BD">
      <w:pPr>
        <w:rPr>
          <w:sz w:val="20"/>
          <w:szCs w:val="20"/>
        </w:rPr>
      </w:pPr>
      <w:r>
        <w:rPr>
          <w:sz w:val="20"/>
          <w:szCs w:val="20"/>
        </w:rPr>
        <w:t xml:space="preserve">Исполнитель: </w:t>
      </w:r>
      <w:proofErr w:type="spellStart"/>
      <w:r>
        <w:rPr>
          <w:sz w:val="20"/>
          <w:szCs w:val="20"/>
        </w:rPr>
        <w:t>Пальмик</w:t>
      </w:r>
      <w:proofErr w:type="spellEnd"/>
      <w:r>
        <w:rPr>
          <w:sz w:val="20"/>
          <w:szCs w:val="20"/>
        </w:rPr>
        <w:t xml:space="preserve"> В.</w:t>
      </w:r>
      <w:proofErr w:type="gramStart"/>
      <w:r>
        <w:rPr>
          <w:sz w:val="20"/>
          <w:szCs w:val="20"/>
        </w:rPr>
        <w:t>П</w:t>
      </w:r>
      <w:proofErr w:type="gramEnd"/>
    </w:p>
    <w:p w:rsidR="003F49BD" w:rsidRDefault="003F49BD" w:rsidP="003F49BD">
      <w:pPr>
        <w:rPr>
          <w:sz w:val="20"/>
          <w:szCs w:val="20"/>
        </w:rPr>
      </w:pPr>
      <w:r>
        <w:rPr>
          <w:sz w:val="20"/>
          <w:szCs w:val="20"/>
        </w:rPr>
        <w:t>Тел. 8 (47150) 2-30-31</w:t>
      </w:r>
    </w:p>
    <w:p w:rsidR="003F49BD" w:rsidRPr="001A4B47" w:rsidRDefault="003F49BD" w:rsidP="001A4B47">
      <w:pPr>
        <w:rPr>
          <w:b/>
        </w:rPr>
      </w:pPr>
    </w:p>
    <w:sectPr w:rsidR="003F49BD" w:rsidRPr="001A4B47" w:rsidSect="009E4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4B47"/>
    <w:rsid w:val="0000304C"/>
    <w:rsid w:val="00047994"/>
    <w:rsid w:val="001A4B47"/>
    <w:rsid w:val="003D1ABE"/>
    <w:rsid w:val="003F49BD"/>
    <w:rsid w:val="00596399"/>
    <w:rsid w:val="006610B4"/>
    <w:rsid w:val="009E4FD4"/>
    <w:rsid w:val="00C15AF5"/>
    <w:rsid w:val="00CB2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B4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B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B4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A4B47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1A4B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cp:lastPrinted>2025-12-01T07:59:00Z</cp:lastPrinted>
  <dcterms:created xsi:type="dcterms:W3CDTF">2025-12-01T06:35:00Z</dcterms:created>
  <dcterms:modified xsi:type="dcterms:W3CDTF">2025-12-01T08:36:00Z</dcterms:modified>
</cp:coreProperties>
</file>