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325C99" w14:textId="77777777" w:rsidR="00950DC7" w:rsidRDefault="00950DC7" w:rsidP="00950DC7">
      <w:pPr>
        <w:keepNext/>
        <w:keepLines/>
        <w:tabs>
          <w:tab w:val="left" w:pos="5103"/>
        </w:tabs>
        <w:spacing w:after="0"/>
        <w:ind w:firstLine="720"/>
        <w:jc w:val="right"/>
        <w:rPr>
          <w:b/>
        </w:rPr>
      </w:pPr>
      <w:bookmarkStart w:id="0" w:name="_Hlk140234139"/>
      <w:r w:rsidRPr="00320CFE">
        <w:rPr>
          <w:b/>
        </w:rPr>
        <w:t>(ПРОЕК</w:t>
      </w:r>
      <w:r>
        <w:rPr>
          <w:b/>
        </w:rPr>
        <w:t>Т</w:t>
      </w:r>
      <w:r w:rsidRPr="00320CFE">
        <w:rPr>
          <w:b/>
        </w:rPr>
        <w:t>)</w:t>
      </w:r>
    </w:p>
    <w:p w14:paraId="37172928" w14:textId="77777777" w:rsidR="00950DC7" w:rsidRPr="00CB38C8" w:rsidRDefault="00950DC7" w:rsidP="00950DC7">
      <w:pPr>
        <w:keepNext/>
        <w:keepLines/>
        <w:tabs>
          <w:tab w:val="left" w:pos="5103"/>
        </w:tabs>
        <w:spacing w:after="0"/>
        <w:ind w:firstLine="720"/>
        <w:jc w:val="center"/>
        <w:rPr>
          <w:b/>
        </w:rPr>
      </w:pPr>
      <w:r w:rsidRPr="00CB38C8">
        <w:rPr>
          <w:b/>
        </w:rPr>
        <w:t>Договор управления многоквартирным домом,</w:t>
      </w:r>
    </w:p>
    <w:p w14:paraId="0E92B9A1" w14:textId="77777777" w:rsidR="00950DC7" w:rsidRDefault="00950DC7" w:rsidP="00950DC7">
      <w:pPr>
        <w:pStyle w:val="ConsPlusNonformat"/>
        <w:keepNext/>
        <w:keepLines/>
        <w:widowControl/>
        <w:jc w:val="center"/>
        <w:rPr>
          <w:rFonts w:ascii="Times New Roman" w:hAnsi="Times New Roman" w:cs="Times New Roman"/>
          <w:b/>
          <w:sz w:val="24"/>
          <w:szCs w:val="24"/>
        </w:rPr>
      </w:pPr>
      <w:r w:rsidRPr="00DD3030">
        <w:rPr>
          <w:rFonts w:ascii="Times New Roman" w:hAnsi="Times New Roman" w:cs="Times New Roman"/>
          <w:b/>
          <w:sz w:val="24"/>
          <w:szCs w:val="24"/>
        </w:rPr>
        <w:t>расположенн</w:t>
      </w:r>
      <w:r>
        <w:rPr>
          <w:rFonts w:ascii="Times New Roman" w:hAnsi="Times New Roman" w:cs="Times New Roman"/>
          <w:b/>
          <w:sz w:val="24"/>
          <w:szCs w:val="24"/>
        </w:rPr>
        <w:t>ым</w:t>
      </w:r>
      <w:r w:rsidRPr="00DD3030">
        <w:rPr>
          <w:rFonts w:ascii="Times New Roman" w:hAnsi="Times New Roman" w:cs="Times New Roman"/>
          <w:b/>
          <w:sz w:val="24"/>
          <w:szCs w:val="24"/>
        </w:rPr>
        <w:t xml:space="preserve"> на территории муниципального образования «Город Дмитриев» Дмитриевского района Курской области по адресу: Курская область, г. Дмитриев, </w:t>
      </w:r>
    </w:p>
    <w:p w14:paraId="2DE7FDA7" w14:textId="77777777" w:rsidR="00950DC7" w:rsidRPr="00320CFE" w:rsidRDefault="00950DC7" w:rsidP="00950DC7">
      <w:pPr>
        <w:pStyle w:val="ConsPlusNonformat"/>
        <w:keepNext/>
        <w:keepLines/>
        <w:widowControl/>
        <w:jc w:val="center"/>
        <w:rPr>
          <w:rFonts w:ascii="Times New Roman" w:hAnsi="Times New Roman" w:cs="Times New Roman"/>
          <w:b/>
          <w:sz w:val="24"/>
          <w:szCs w:val="24"/>
        </w:rPr>
      </w:pPr>
      <w:r w:rsidRPr="00DD3030">
        <w:rPr>
          <w:rFonts w:ascii="Times New Roman" w:hAnsi="Times New Roman" w:cs="Times New Roman"/>
          <w:b/>
          <w:sz w:val="24"/>
          <w:szCs w:val="24"/>
        </w:rPr>
        <w:t>ул. Чапаева, д. 17</w:t>
      </w:r>
    </w:p>
    <w:p w14:paraId="37FAB0EE" w14:textId="77777777" w:rsidR="00950DC7" w:rsidRPr="00320CFE" w:rsidRDefault="00950DC7" w:rsidP="00950DC7">
      <w:pPr>
        <w:keepNext/>
        <w:keepLines/>
        <w:tabs>
          <w:tab w:val="left" w:pos="5103"/>
        </w:tabs>
        <w:spacing w:after="0"/>
        <w:jc w:val="right"/>
      </w:pPr>
    </w:p>
    <w:p w14:paraId="27627C52" w14:textId="77777777" w:rsidR="00950DC7" w:rsidRPr="00320CFE" w:rsidRDefault="00950DC7" w:rsidP="00950DC7">
      <w:pPr>
        <w:keepNext/>
        <w:keepLines/>
        <w:tabs>
          <w:tab w:val="left" w:pos="5103"/>
        </w:tabs>
        <w:spacing w:after="0"/>
        <w:jc w:val="right"/>
      </w:pPr>
      <w:r w:rsidRPr="00320CFE">
        <w:t xml:space="preserve"> «___» ____________ 20___ года </w:t>
      </w:r>
    </w:p>
    <w:p w14:paraId="084811CF" w14:textId="77777777" w:rsidR="00950DC7" w:rsidRPr="00320CFE" w:rsidRDefault="00950DC7" w:rsidP="00950DC7">
      <w:pPr>
        <w:keepNext/>
        <w:keepLines/>
        <w:tabs>
          <w:tab w:val="left" w:pos="5103"/>
        </w:tabs>
        <w:spacing w:after="0"/>
      </w:pPr>
    </w:p>
    <w:p w14:paraId="4FDFF8A2" w14:textId="77777777" w:rsidR="00950DC7" w:rsidRPr="009515F0" w:rsidRDefault="00950DC7" w:rsidP="00950DC7">
      <w:pPr>
        <w:keepNext/>
        <w:keepLines/>
        <w:tabs>
          <w:tab w:val="left" w:pos="709"/>
        </w:tabs>
        <w:spacing w:after="0"/>
        <w:rPr>
          <w:sz w:val="23"/>
          <w:szCs w:val="23"/>
        </w:rPr>
      </w:pPr>
      <w:r w:rsidRPr="00320CFE">
        <w:tab/>
      </w:r>
      <w:r>
        <w:rPr>
          <w:sz w:val="23"/>
          <w:szCs w:val="23"/>
        </w:rPr>
        <w:t>Пользователи</w:t>
      </w:r>
      <w:r w:rsidRPr="009515F0">
        <w:rPr>
          <w:sz w:val="23"/>
          <w:szCs w:val="23"/>
        </w:rPr>
        <w:t xml:space="preserve"> </w:t>
      </w:r>
      <w:r>
        <w:rPr>
          <w:sz w:val="23"/>
          <w:szCs w:val="23"/>
        </w:rPr>
        <w:t xml:space="preserve">(Собственники) </w:t>
      </w:r>
      <w:r w:rsidRPr="009515F0">
        <w:rPr>
          <w:sz w:val="23"/>
          <w:szCs w:val="23"/>
        </w:rPr>
        <w:t>жилых и нежилых помещений в многоквартирном доме, указанные в  Приложе</w:t>
      </w:r>
      <w:r w:rsidRPr="009515F0">
        <w:rPr>
          <w:sz w:val="23"/>
          <w:szCs w:val="23"/>
        </w:rPr>
        <w:softHyphen/>
        <w:t>нии № 1, (являющимся неотъемлемой частью договора), именуемые далее «</w:t>
      </w:r>
      <w:r>
        <w:rPr>
          <w:sz w:val="23"/>
          <w:szCs w:val="23"/>
        </w:rPr>
        <w:t>Пользователи</w:t>
      </w:r>
      <w:r w:rsidRPr="009515F0">
        <w:rPr>
          <w:sz w:val="23"/>
          <w:szCs w:val="23"/>
        </w:rPr>
        <w:t>», с одной стороны, и  ____________________________________________в лице _____________________________________________, действующего на основании ______________________________, далее именуемого (ой) «Управляющая организация», с другой стороны, именуемые в дальнейшем «Стороны», руководствуясь положе</w:t>
      </w:r>
      <w:r w:rsidRPr="009515F0">
        <w:rPr>
          <w:sz w:val="23"/>
          <w:szCs w:val="23"/>
        </w:rPr>
        <w:softHyphen/>
        <w:t>ниями следующих законодательных и нормативных правовых актов:</w:t>
      </w:r>
    </w:p>
    <w:p w14:paraId="5E522ECC" w14:textId="77777777" w:rsidR="00950DC7" w:rsidRPr="009515F0" w:rsidRDefault="00950DC7" w:rsidP="00950DC7">
      <w:pPr>
        <w:keepNext/>
        <w:keepLines/>
        <w:numPr>
          <w:ilvl w:val="0"/>
          <w:numId w:val="5"/>
        </w:numPr>
        <w:tabs>
          <w:tab w:val="num" w:pos="0"/>
          <w:tab w:val="left" w:pos="1080"/>
          <w:tab w:val="left" w:pos="5103"/>
        </w:tabs>
        <w:suppressAutoHyphens w:val="0"/>
        <w:spacing w:after="0"/>
        <w:ind w:left="0" w:firstLine="720"/>
        <w:rPr>
          <w:sz w:val="23"/>
          <w:szCs w:val="23"/>
        </w:rPr>
      </w:pPr>
      <w:r w:rsidRPr="009515F0">
        <w:rPr>
          <w:sz w:val="23"/>
          <w:szCs w:val="23"/>
        </w:rPr>
        <w:t>Жилищного кодекса РФ;</w:t>
      </w:r>
    </w:p>
    <w:p w14:paraId="11DA410C" w14:textId="77777777" w:rsidR="00950DC7" w:rsidRPr="009515F0" w:rsidRDefault="00950DC7" w:rsidP="00950DC7">
      <w:pPr>
        <w:keepNext/>
        <w:keepLines/>
        <w:numPr>
          <w:ilvl w:val="0"/>
          <w:numId w:val="5"/>
        </w:numPr>
        <w:tabs>
          <w:tab w:val="num" w:pos="0"/>
          <w:tab w:val="left" w:pos="1080"/>
          <w:tab w:val="left" w:pos="5103"/>
        </w:tabs>
        <w:suppressAutoHyphens w:val="0"/>
        <w:spacing w:after="0"/>
        <w:ind w:left="0" w:firstLine="720"/>
        <w:rPr>
          <w:sz w:val="23"/>
          <w:szCs w:val="23"/>
        </w:rPr>
      </w:pPr>
      <w:r w:rsidRPr="009515F0">
        <w:rPr>
          <w:sz w:val="23"/>
          <w:szCs w:val="23"/>
        </w:rPr>
        <w:t>Гражданского кодекса РФ (части 1 и 2);</w:t>
      </w:r>
    </w:p>
    <w:p w14:paraId="7CFE2347" w14:textId="77777777" w:rsidR="00950DC7" w:rsidRPr="009515F0" w:rsidRDefault="00950DC7" w:rsidP="00950DC7">
      <w:pPr>
        <w:keepNext/>
        <w:keepLines/>
        <w:numPr>
          <w:ilvl w:val="0"/>
          <w:numId w:val="5"/>
        </w:numPr>
        <w:tabs>
          <w:tab w:val="num" w:pos="0"/>
          <w:tab w:val="left" w:pos="1080"/>
          <w:tab w:val="left" w:pos="5103"/>
        </w:tabs>
        <w:suppressAutoHyphens w:val="0"/>
        <w:spacing w:after="0"/>
        <w:ind w:left="0" w:firstLine="720"/>
        <w:rPr>
          <w:sz w:val="23"/>
          <w:szCs w:val="23"/>
        </w:rPr>
      </w:pPr>
      <w:r w:rsidRPr="009515F0">
        <w:rPr>
          <w:sz w:val="23"/>
          <w:szCs w:val="23"/>
        </w:rPr>
        <w:t xml:space="preserve">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w:t>
      </w:r>
      <w:r w:rsidRPr="009515F0">
        <w:rPr>
          <w:sz w:val="23"/>
          <w:szCs w:val="23"/>
        </w:rPr>
        <w:softHyphen/>
        <w:t>держанию и ремонту общего имущества в многоквартирном доме ненадлежащего качества и (или) с перерывами, превышающими установленную продолжительность» (с последующими изменениями и дополнениями);</w:t>
      </w:r>
    </w:p>
    <w:p w14:paraId="3C9C444B" w14:textId="77777777" w:rsidR="00950DC7" w:rsidRPr="009515F0" w:rsidRDefault="00950DC7" w:rsidP="00950DC7">
      <w:pPr>
        <w:keepNext/>
        <w:keepLines/>
        <w:numPr>
          <w:ilvl w:val="0"/>
          <w:numId w:val="5"/>
        </w:numPr>
        <w:tabs>
          <w:tab w:val="num" w:pos="0"/>
          <w:tab w:val="left" w:pos="1080"/>
          <w:tab w:val="left" w:pos="5103"/>
        </w:tabs>
        <w:suppressAutoHyphens w:val="0"/>
        <w:spacing w:after="0"/>
        <w:ind w:left="0" w:firstLine="720"/>
        <w:rPr>
          <w:sz w:val="23"/>
          <w:szCs w:val="23"/>
        </w:rPr>
      </w:pPr>
      <w:r w:rsidRPr="009515F0">
        <w:rPr>
          <w:sz w:val="23"/>
          <w:szCs w:val="23"/>
        </w:rPr>
        <w:t>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 (Правила предоставления коммунальных услуг);</w:t>
      </w:r>
    </w:p>
    <w:p w14:paraId="51F4C17E" w14:textId="77777777" w:rsidR="00950DC7" w:rsidRPr="009515F0" w:rsidRDefault="00950DC7" w:rsidP="00950DC7">
      <w:pPr>
        <w:keepNext/>
        <w:keepLines/>
        <w:numPr>
          <w:ilvl w:val="0"/>
          <w:numId w:val="5"/>
        </w:numPr>
        <w:tabs>
          <w:tab w:val="num" w:pos="0"/>
          <w:tab w:val="left" w:pos="1080"/>
          <w:tab w:val="left" w:pos="5103"/>
        </w:tabs>
        <w:suppressAutoHyphens w:val="0"/>
        <w:spacing w:after="0"/>
        <w:ind w:left="0" w:firstLine="720"/>
        <w:rPr>
          <w:sz w:val="23"/>
          <w:szCs w:val="23"/>
        </w:rPr>
      </w:pPr>
      <w:r w:rsidRPr="009515F0">
        <w:rPr>
          <w:sz w:val="23"/>
          <w:szCs w:val="23"/>
        </w:rPr>
        <w:t>Правилами и нормами технической эксплуатации жилищного фонда» утвержденными Постановлением Госстроя России от 27. 09. 2003 № 170 (далее - Правила и нормы технической эксплуатации жилищного фонда);</w:t>
      </w:r>
    </w:p>
    <w:p w14:paraId="35AFED38" w14:textId="77777777" w:rsidR="00950DC7" w:rsidRPr="009515F0" w:rsidRDefault="00950DC7" w:rsidP="00950DC7">
      <w:pPr>
        <w:keepNext/>
        <w:keepLines/>
        <w:numPr>
          <w:ilvl w:val="0"/>
          <w:numId w:val="5"/>
        </w:numPr>
        <w:tabs>
          <w:tab w:val="num" w:pos="0"/>
          <w:tab w:val="left" w:pos="1080"/>
          <w:tab w:val="left" w:pos="5103"/>
        </w:tabs>
        <w:suppressAutoHyphens w:val="0"/>
        <w:spacing w:after="0"/>
        <w:ind w:left="0" w:firstLine="720"/>
        <w:rPr>
          <w:sz w:val="23"/>
          <w:szCs w:val="23"/>
        </w:rPr>
      </w:pPr>
      <w:r w:rsidRPr="009515F0">
        <w:rPr>
          <w:sz w:val="23"/>
          <w:szCs w:val="23"/>
        </w:rPr>
        <w:t>Постановления Правительства РФ от 06.02.2006 № 75 «О порядке проведения органом местного самоуправления открытого конкурса по отбору управляющей организации для управления многоквартирным домом» (с последующими изменениями и дополнениями);</w:t>
      </w:r>
    </w:p>
    <w:p w14:paraId="392C4D25" w14:textId="77777777" w:rsidR="00950DC7" w:rsidRPr="00950DC7" w:rsidRDefault="00950DC7" w:rsidP="00950DC7">
      <w:pPr>
        <w:keepNext/>
        <w:keepLines/>
        <w:numPr>
          <w:ilvl w:val="0"/>
          <w:numId w:val="5"/>
        </w:numPr>
        <w:tabs>
          <w:tab w:val="num" w:pos="0"/>
          <w:tab w:val="left" w:pos="1080"/>
          <w:tab w:val="left" w:pos="5103"/>
        </w:tabs>
        <w:suppressAutoHyphens w:val="0"/>
        <w:spacing w:after="0"/>
        <w:ind w:left="0" w:firstLine="720"/>
        <w:rPr>
          <w:sz w:val="23"/>
          <w:szCs w:val="23"/>
        </w:rPr>
      </w:pPr>
      <w:r w:rsidRPr="009515F0">
        <w:rPr>
          <w:sz w:val="23"/>
          <w:szCs w:val="23"/>
        </w:rPr>
        <w:t xml:space="preserve">Постановление Правительства РФ от 28.10.2014 №1110 «О лицензировании </w:t>
      </w:r>
      <w:r w:rsidRPr="00950DC7">
        <w:rPr>
          <w:sz w:val="23"/>
          <w:szCs w:val="23"/>
        </w:rPr>
        <w:t>предпринимательской деятельности по управлению многоквартирными домами»;</w:t>
      </w:r>
    </w:p>
    <w:p w14:paraId="73984913" w14:textId="77777777" w:rsidR="00950DC7" w:rsidRPr="00950DC7" w:rsidRDefault="00950DC7" w:rsidP="00950DC7">
      <w:pPr>
        <w:keepNext/>
        <w:keepLines/>
        <w:numPr>
          <w:ilvl w:val="0"/>
          <w:numId w:val="5"/>
        </w:numPr>
        <w:tabs>
          <w:tab w:val="num" w:pos="0"/>
          <w:tab w:val="left" w:pos="1080"/>
          <w:tab w:val="left" w:pos="5103"/>
        </w:tabs>
        <w:suppressAutoHyphens w:val="0"/>
        <w:spacing w:after="0"/>
        <w:ind w:left="0" w:firstLine="720"/>
        <w:rPr>
          <w:sz w:val="23"/>
          <w:szCs w:val="23"/>
        </w:rPr>
      </w:pPr>
      <w:hyperlink r:id="rId5" w:history="1">
        <w:r w:rsidRPr="00950DC7">
          <w:rPr>
            <w:rStyle w:val="af"/>
            <w:color w:val="auto"/>
            <w:sz w:val="23"/>
            <w:szCs w:val="23"/>
          </w:rPr>
          <w:t>Постановление Правительства РФ от 03.04.2013 № 290 «О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hyperlink>
      <w:r w:rsidRPr="00950DC7">
        <w:rPr>
          <w:sz w:val="23"/>
          <w:szCs w:val="23"/>
        </w:rPr>
        <w:t xml:space="preserve">; </w:t>
      </w:r>
    </w:p>
    <w:p w14:paraId="3438466E" w14:textId="77777777" w:rsidR="00950DC7" w:rsidRPr="00950DC7" w:rsidRDefault="00950DC7" w:rsidP="00950DC7">
      <w:pPr>
        <w:keepNext/>
        <w:keepLines/>
        <w:shd w:val="clear" w:color="auto" w:fill="FFFFFF"/>
        <w:tabs>
          <w:tab w:val="num" w:pos="0"/>
        </w:tabs>
        <w:spacing w:after="0" w:line="312" w:lineRule="atLeast"/>
        <w:ind w:firstLine="720"/>
        <w:rPr>
          <w:bCs/>
          <w:sz w:val="23"/>
          <w:szCs w:val="23"/>
        </w:rPr>
      </w:pPr>
      <w:r w:rsidRPr="00950DC7">
        <w:rPr>
          <w:b/>
          <w:bCs/>
          <w:sz w:val="23"/>
          <w:szCs w:val="23"/>
        </w:rPr>
        <w:t xml:space="preserve"> - </w:t>
      </w:r>
      <w:hyperlink r:id="rId6" w:history="1">
        <w:r w:rsidRPr="00950DC7">
          <w:rPr>
            <w:rStyle w:val="ac"/>
            <w:bCs/>
            <w:color w:val="auto"/>
            <w:sz w:val="23"/>
            <w:szCs w:val="23"/>
            <w:u w:val="none"/>
          </w:rPr>
          <w:t>Закон Курской области от 22 августа 2013 г. N 63-ЗКО "О вопросах организации проведения капитального ремонта общего имущества в многоквартирных домах, расположенных на территории Курской области" (с изменениями и дополнениями)</w:t>
        </w:r>
      </w:hyperlink>
      <w:r w:rsidRPr="00950DC7">
        <w:rPr>
          <w:bCs/>
          <w:sz w:val="23"/>
          <w:szCs w:val="23"/>
        </w:rPr>
        <w:t>;</w:t>
      </w:r>
    </w:p>
    <w:p w14:paraId="6DF2AC6B" w14:textId="77777777" w:rsidR="00950DC7" w:rsidRPr="00950DC7" w:rsidRDefault="00950DC7" w:rsidP="00950DC7">
      <w:pPr>
        <w:pStyle w:val="a7"/>
        <w:keepNext/>
        <w:keepLines/>
        <w:numPr>
          <w:ilvl w:val="0"/>
          <w:numId w:val="5"/>
        </w:numPr>
        <w:tabs>
          <w:tab w:val="clear" w:pos="1080"/>
          <w:tab w:val="num" w:pos="0"/>
          <w:tab w:val="left" w:pos="142"/>
          <w:tab w:val="left" w:pos="1134"/>
        </w:tabs>
        <w:suppressAutoHyphens w:val="0"/>
        <w:spacing w:after="0"/>
        <w:ind w:left="0" w:firstLine="851"/>
        <w:rPr>
          <w:rStyle w:val="af"/>
          <w:color w:val="auto"/>
          <w:sz w:val="23"/>
          <w:szCs w:val="23"/>
        </w:rPr>
      </w:pPr>
      <w:r w:rsidRPr="00950DC7">
        <w:rPr>
          <w:sz w:val="23"/>
          <w:szCs w:val="23"/>
        </w:rPr>
        <w:t xml:space="preserve"> П</w:t>
      </w:r>
      <w:r w:rsidRPr="00950DC7">
        <w:rPr>
          <w:rStyle w:val="af"/>
          <w:color w:val="auto"/>
          <w:sz w:val="23"/>
          <w:szCs w:val="23"/>
        </w:rPr>
        <w:t>риказом Министерства строительства и жилищно-коммунального хозяйства Российской Федерации от 26.10.2015г № 761/пр. (форма акта приемка оказанных услуг и (или) выполненных работ по содержанию и текущему ремонту общего имущества в многоквартирном доме.</w:t>
      </w:r>
    </w:p>
    <w:p w14:paraId="11CD897F" w14:textId="77777777" w:rsidR="00950DC7" w:rsidRPr="00950DC7" w:rsidRDefault="00950DC7" w:rsidP="00950DC7">
      <w:pPr>
        <w:pStyle w:val="a7"/>
        <w:keepNext/>
        <w:keepLines/>
        <w:numPr>
          <w:ilvl w:val="0"/>
          <w:numId w:val="5"/>
        </w:numPr>
        <w:tabs>
          <w:tab w:val="num" w:pos="0"/>
          <w:tab w:val="left" w:pos="1080"/>
          <w:tab w:val="left" w:pos="1134"/>
        </w:tabs>
        <w:suppressAutoHyphens w:val="0"/>
        <w:spacing w:after="0"/>
        <w:ind w:left="0" w:firstLine="720"/>
        <w:rPr>
          <w:rStyle w:val="af"/>
          <w:color w:val="auto"/>
          <w:sz w:val="23"/>
          <w:szCs w:val="23"/>
        </w:rPr>
      </w:pPr>
      <w:r w:rsidRPr="00950DC7">
        <w:rPr>
          <w:rStyle w:val="af"/>
          <w:color w:val="auto"/>
          <w:sz w:val="23"/>
          <w:szCs w:val="23"/>
        </w:rPr>
        <w:t>Приказом Министерства строительства и жилищно-коммунального хозяйства РФ от 28.01.2019 № 44/пр «Об утверждении Требований к оформлению протоколов общих собраний собственников помещений в многоквартирных домах и Порядка направления подлинников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 осуществляющие государственный жилищный надзор»;</w:t>
      </w:r>
    </w:p>
    <w:p w14:paraId="15209419" w14:textId="77777777" w:rsidR="00950DC7" w:rsidRPr="00950DC7" w:rsidRDefault="00950DC7" w:rsidP="00950DC7">
      <w:pPr>
        <w:pStyle w:val="a7"/>
        <w:keepNext/>
        <w:keepLines/>
        <w:numPr>
          <w:ilvl w:val="0"/>
          <w:numId w:val="5"/>
        </w:numPr>
        <w:tabs>
          <w:tab w:val="num" w:pos="0"/>
          <w:tab w:val="left" w:pos="1080"/>
          <w:tab w:val="left" w:pos="1134"/>
        </w:tabs>
        <w:suppressAutoHyphens w:val="0"/>
        <w:spacing w:after="0"/>
        <w:ind w:left="0" w:firstLine="720"/>
        <w:rPr>
          <w:rStyle w:val="af"/>
          <w:color w:val="auto"/>
          <w:sz w:val="23"/>
          <w:szCs w:val="23"/>
        </w:rPr>
      </w:pPr>
      <w:r w:rsidRPr="00950DC7">
        <w:rPr>
          <w:rStyle w:val="af"/>
          <w:color w:val="auto"/>
          <w:sz w:val="23"/>
          <w:szCs w:val="23"/>
        </w:rPr>
        <w:t>Постановлением Правительства Российской Федерации от 26.12.2016г. № 1498 «О внесении изменений в некоторые акты Правительства Российской Федерации по вопросам предоставления коммунальных услуг и содержания общего имущества в многоквартирном доме»;</w:t>
      </w:r>
    </w:p>
    <w:p w14:paraId="1DDE3716" w14:textId="77777777" w:rsidR="00950DC7" w:rsidRDefault="00950DC7" w:rsidP="00950DC7">
      <w:pPr>
        <w:pStyle w:val="a7"/>
        <w:keepNext/>
        <w:keepLines/>
        <w:numPr>
          <w:ilvl w:val="0"/>
          <w:numId w:val="5"/>
        </w:numPr>
        <w:tabs>
          <w:tab w:val="num" w:pos="0"/>
          <w:tab w:val="left" w:pos="1080"/>
          <w:tab w:val="left" w:pos="1134"/>
        </w:tabs>
        <w:suppressAutoHyphens w:val="0"/>
        <w:spacing w:after="0"/>
        <w:ind w:left="0" w:firstLine="720"/>
        <w:rPr>
          <w:sz w:val="23"/>
          <w:szCs w:val="23"/>
        </w:rPr>
      </w:pPr>
      <w:r w:rsidRPr="00950DC7">
        <w:rPr>
          <w:sz w:val="23"/>
          <w:szCs w:val="23"/>
        </w:rPr>
        <w:t>и иными нормативно-правовыми актами; заключили настоящий договор о нижеследующем</w:t>
      </w:r>
      <w:r w:rsidRPr="009515F0">
        <w:rPr>
          <w:sz w:val="23"/>
          <w:szCs w:val="23"/>
        </w:rPr>
        <w:t>.</w:t>
      </w:r>
    </w:p>
    <w:p w14:paraId="70F3FCB7" w14:textId="77777777" w:rsidR="00950DC7" w:rsidRDefault="00950DC7" w:rsidP="00950DC7">
      <w:pPr>
        <w:pStyle w:val="a7"/>
        <w:keepNext/>
        <w:keepLines/>
        <w:tabs>
          <w:tab w:val="left" w:pos="1080"/>
          <w:tab w:val="left" w:pos="1134"/>
        </w:tabs>
        <w:spacing w:after="0"/>
        <w:rPr>
          <w:sz w:val="23"/>
          <w:szCs w:val="23"/>
        </w:rPr>
      </w:pPr>
    </w:p>
    <w:p w14:paraId="5B32DB62" w14:textId="77777777" w:rsidR="00950DC7" w:rsidRDefault="00950DC7" w:rsidP="00950DC7">
      <w:pPr>
        <w:pStyle w:val="a7"/>
        <w:keepNext/>
        <w:keepLines/>
        <w:tabs>
          <w:tab w:val="left" w:pos="1080"/>
          <w:tab w:val="left" w:pos="1134"/>
        </w:tabs>
        <w:spacing w:after="0"/>
        <w:rPr>
          <w:sz w:val="23"/>
          <w:szCs w:val="23"/>
        </w:rPr>
      </w:pPr>
    </w:p>
    <w:p w14:paraId="491735D0" w14:textId="77777777" w:rsidR="00950DC7" w:rsidRDefault="00950DC7" w:rsidP="00950DC7">
      <w:pPr>
        <w:pStyle w:val="a7"/>
        <w:keepNext/>
        <w:keepLines/>
        <w:tabs>
          <w:tab w:val="left" w:pos="1080"/>
          <w:tab w:val="left" w:pos="1134"/>
        </w:tabs>
        <w:spacing w:after="0"/>
        <w:rPr>
          <w:sz w:val="23"/>
          <w:szCs w:val="23"/>
        </w:rPr>
      </w:pPr>
    </w:p>
    <w:p w14:paraId="4277A19B" w14:textId="77777777" w:rsidR="00950DC7" w:rsidRDefault="00950DC7" w:rsidP="00950DC7">
      <w:pPr>
        <w:pStyle w:val="a7"/>
        <w:keepNext/>
        <w:keepLines/>
        <w:tabs>
          <w:tab w:val="left" w:pos="1080"/>
          <w:tab w:val="left" w:pos="1134"/>
        </w:tabs>
        <w:spacing w:after="0"/>
        <w:rPr>
          <w:sz w:val="23"/>
          <w:szCs w:val="23"/>
        </w:rPr>
      </w:pPr>
    </w:p>
    <w:p w14:paraId="71EA9C3E" w14:textId="77777777" w:rsidR="00950DC7" w:rsidRDefault="00950DC7" w:rsidP="00950DC7">
      <w:pPr>
        <w:pStyle w:val="a7"/>
        <w:keepNext/>
        <w:keepLines/>
        <w:tabs>
          <w:tab w:val="left" w:pos="1080"/>
          <w:tab w:val="left" w:pos="1134"/>
        </w:tabs>
        <w:spacing w:after="0"/>
        <w:rPr>
          <w:sz w:val="23"/>
          <w:szCs w:val="23"/>
        </w:rPr>
      </w:pPr>
    </w:p>
    <w:p w14:paraId="1A784608" w14:textId="77777777" w:rsidR="00950DC7" w:rsidRPr="009515F0" w:rsidRDefault="00950DC7" w:rsidP="00950DC7">
      <w:pPr>
        <w:pStyle w:val="a7"/>
        <w:keepNext/>
        <w:keepLines/>
        <w:tabs>
          <w:tab w:val="left" w:pos="1080"/>
          <w:tab w:val="left" w:pos="1134"/>
        </w:tabs>
        <w:spacing w:after="0"/>
        <w:rPr>
          <w:sz w:val="23"/>
          <w:szCs w:val="23"/>
        </w:rPr>
      </w:pPr>
    </w:p>
    <w:p w14:paraId="13234FBD" w14:textId="77777777" w:rsidR="00950DC7" w:rsidRPr="009515F0" w:rsidRDefault="00950DC7" w:rsidP="00950DC7">
      <w:pPr>
        <w:pStyle w:val="a7"/>
        <w:keepNext/>
        <w:keepLines/>
        <w:numPr>
          <w:ilvl w:val="0"/>
          <w:numId w:val="7"/>
        </w:numPr>
        <w:tabs>
          <w:tab w:val="left" w:pos="720"/>
        </w:tabs>
        <w:suppressAutoHyphens w:val="0"/>
        <w:spacing w:after="0"/>
        <w:ind w:left="0" w:firstLine="426"/>
        <w:jc w:val="center"/>
        <w:rPr>
          <w:b/>
          <w:sz w:val="23"/>
          <w:szCs w:val="23"/>
        </w:rPr>
      </w:pPr>
      <w:r w:rsidRPr="009515F0">
        <w:rPr>
          <w:b/>
          <w:sz w:val="23"/>
          <w:szCs w:val="23"/>
        </w:rPr>
        <w:lastRenderedPageBreak/>
        <w:t>Предмет договора и общие положения</w:t>
      </w:r>
    </w:p>
    <w:p w14:paraId="4CB6CD4B"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1.1. Настоящий договор заключен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кон</w:t>
      </w:r>
      <w:r w:rsidRPr="009515F0">
        <w:rPr>
          <w:sz w:val="23"/>
          <w:szCs w:val="23"/>
        </w:rPr>
        <w:softHyphen/>
        <w:t>курса от «___» _________</w:t>
      </w:r>
      <w:r w:rsidRPr="009515F0">
        <w:rPr>
          <w:sz w:val="23"/>
          <w:szCs w:val="23"/>
        </w:rPr>
        <w:tab/>
        <w:t>20___г. №_______).</w:t>
      </w:r>
    </w:p>
    <w:p w14:paraId="1BEE829A" w14:textId="77777777" w:rsidR="00950DC7" w:rsidRPr="009515F0" w:rsidRDefault="00950DC7" w:rsidP="00950DC7">
      <w:pPr>
        <w:keepNext/>
        <w:keepLines/>
        <w:spacing w:after="0"/>
        <w:ind w:firstLine="708"/>
        <w:rPr>
          <w:b/>
          <w:sz w:val="28"/>
          <w:szCs w:val="28"/>
        </w:rPr>
      </w:pPr>
      <w:r w:rsidRPr="009515F0">
        <w:rPr>
          <w:sz w:val="23"/>
          <w:szCs w:val="23"/>
        </w:rPr>
        <w:t xml:space="preserve">1.2. Предметом настоящего договора является осуществление управляющей организацией за плату услуг и выполнение работ по надлежащему содержанию и ремонту общего имущества многоквартирного дома, выполнение услуг и осуществление иной деятельности, направленной на достижение целей управления многоквартирным домом, </w:t>
      </w:r>
      <w:r w:rsidRPr="00475128">
        <w:t>расположенным на территории муниципального образования «Город Дмитриев» Дмитриевского района Курской области по адресу: Курская область, г. Дмитриев, ул. Чапаева, д. 17</w:t>
      </w:r>
      <w:r w:rsidRPr="00475128">
        <w:rPr>
          <w:sz w:val="23"/>
          <w:szCs w:val="23"/>
        </w:rPr>
        <w:t>.</w:t>
      </w:r>
    </w:p>
    <w:p w14:paraId="281504F2" w14:textId="77777777" w:rsidR="00950DC7" w:rsidRPr="009515F0" w:rsidRDefault="00950DC7" w:rsidP="00950DC7">
      <w:pPr>
        <w:keepNext/>
        <w:keepLines/>
        <w:tabs>
          <w:tab w:val="left" w:pos="5103"/>
        </w:tabs>
        <w:spacing w:after="0"/>
        <w:ind w:firstLine="709"/>
        <w:rPr>
          <w:sz w:val="23"/>
          <w:szCs w:val="23"/>
        </w:rPr>
      </w:pPr>
      <w:r w:rsidRPr="009515F0">
        <w:rPr>
          <w:sz w:val="23"/>
          <w:szCs w:val="23"/>
        </w:rPr>
        <w:t>1.3.  Управление многоквартирным домом включает в себя:</w:t>
      </w:r>
    </w:p>
    <w:p w14:paraId="496B77D4"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обеспечение благоприятных и безопасных условий проживания граждан и пользования нежи</w:t>
      </w:r>
      <w:r w:rsidRPr="009515F0">
        <w:rPr>
          <w:sz w:val="23"/>
          <w:szCs w:val="23"/>
        </w:rPr>
        <w:softHyphen/>
        <w:t>лыми помещениями лицами, пользующимися жилыми помещениями;</w:t>
      </w:r>
    </w:p>
    <w:p w14:paraId="3AE0D788"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обеспечение надлежащего содержания и ремонта общего имущества собственников помещений в многоквартирном доме путем оказания работ и услуг согласно перечню, приведенному в (приложении № 2) к настоящему договору;</w:t>
      </w:r>
    </w:p>
    <w:p w14:paraId="5EB95C3D"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 xml:space="preserve">обеспечение реализации решения вопросов пользования общим имуществом собственников помещений в многоквартирном доме, в соответствии с предложениями </w:t>
      </w:r>
      <w:r>
        <w:rPr>
          <w:sz w:val="23"/>
          <w:szCs w:val="23"/>
        </w:rPr>
        <w:t>лиц, пользующихся жилыми</w:t>
      </w:r>
      <w:r w:rsidRPr="009515F0">
        <w:rPr>
          <w:sz w:val="23"/>
          <w:szCs w:val="23"/>
        </w:rPr>
        <w:t xml:space="preserve"> помещени</w:t>
      </w:r>
      <w:r>
        <w:rPr>
          <w:sz w:val="23"/>
          <w:szCs w:val="23"/>
        </w:rPr>
        <w:t>ями</w:t>
      </w:r>
      <w:r w:rsidRPr="009515F0">
        <w:rPr>
          <w:sz w:val="23"/>
          <w:szCs w:val="23"/>
        </w:rPr>
        <w:t xml:space="preserve"> в многоквартирном доме, в соответствии с принятыми обязательствами, а также предложениями третьих лиц. </w:t>
      </w:r>
    </w:p>
    <w:p w14:paraId="08147637" w14:textId="77777777" w:rsidR="00950DC7" w:rsidRPr="009515F0" w:rsidRDefault="00950DC7" w:rsidP="00950DC7">
      <w:pPr>
        <w:keepNext/>
        <w:keepLines/>
        <w:tabs>
          <w:tab w:val="left" w:pos="5103"/>
        </w:tabs>
        <w:autoSpaceDE w:val="0"/>
        <w:autoSpaceDN w:val="0"/>
        <w:adjustRightInd w:val="0"/>
        <w:spacing w:after="0"/>
        <w:ind w:firstLine="708"/>
        <w:rPr>
          <w:sz w:val="23"/>
          <w:szCs w:val="23"/>
        </w:rPr>
      </w:pPr>
      <w:r w:rsidRPr="009515F0">
        <w:rPr>
          <w:sz w:val="23"/>
          <w:szCs w:val="23"/>
        </w:rPr>
        <w:t xml:space="preserve">Управляющая организация вступает в договорные отношения с третьими лицами по вопросам пользования общим имуществом собственников помещений в многоквартирном доме от имени и в интересах </w:t>
      </w:r>
      <w:r>
        <w:rPr>
          <w:sz w:val="23"/>
          <w:szCs w:val="23"/>
        </w:rPr>
        <w:t>лиц, пользующихся жилыми</w:t>
      </w:r>
      <w:r w:rsidRPr="009515F0">
        <w:rPr>
          <w:sz w:val="23"/>
          <w:szCs w:val="23"/>
        </w:rPr>
        <w:t xml:space="preserve"> помещени</w:t>
      </w:r>
      <w:r>
        <w:rPr>
          <w:sz w:val="23"/>
          <w:szCs w:val="23"/>
        </w:rPr>
        <w:t>ями</w:t>
      </w:r>
      <w:r w:rsidRPr="009515F0">
        <w:rPr>
          <w:sz w:val="23"/>
          <w:szCs w:val="23"/>
        </w:rPr>
        <w:t xml:space="preserve"> в многоквартирном доме.</w:t>
      </w:r>
    </w:p>
    <w:p w14:paraId="1407DE98"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1.4. Под лицами, пользующимися жилыми и нежилыми помещениями, признаются: собственники жилых помещений и члены их семей, наниматели жилых помещений и члены их семей, собственники нежилых помещений или владельцы нежилых помещений по иным законным основаниям. По условиям настоящего договора указанные лица именуются пользователями помещений.</w:t>
      </w:r>
    </w:p>
    <w:p w14:paraId="0CF3330E"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1.5. К общему имуществу в соответствии со ст. 36 ЖК РФ, Постановлением Правительства РФ от 13.08.2006г. № 491 (Приложение № 2) относятся:</w:t>
      </w:r>
    </w:p>
    <w:p w14:paraId="68FA5EA6"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 xml:space="preserve">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лифты, лифтовые и иные шахты,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 в которых имеются инженерные коммуникации, иное обслуживающее более одного жилого и (или) нежилого помещения в многоквартирном доме оборудование (включая котельные, бойлерные, элеваторные узлы и другое инженерное оборудование); </w:t>
      </w:r>
    </w:p>
    <w:p w14:paraId="680DF9D8"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и горячей воды, первых запорно-регулировочных кранов на отводах внутриквартирной разводки от стояков, насосов, а также механического, электрического, санитарно-технического и иного оборудования, расположенного на этих сетях;</w:t>
      </w:r>
    </w:p>
    <w:p w14:paraId="7B36B0C0"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внутридомовая инженерная система водоотведения, состоящая из канализационных выпусков, фасонных частей (в том числе отводов, переходов, патрубков, ревизий, крестовин, тройников), стояков, заглушек, вытяжных труб, водосточных воронок прочисток, ответвлений от стояков до первых стыковых соединений, а также другого оборудования, расположенного в этой системе;</w:t>
      </w:r>
    </w:p>
    <w:p w14:paraId="7C27BB6B"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насосов, а также другого оборудования, расположенного на этих сетях за исключением отопительных приборов (радиаторов);</w:t>
      </w:r>
    </w:p>
    <w:p w14:paraId="1B4DF9E0"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электрических установок систем дымоудаления, систем автоматической пожарной сигнализации, внутреннего противопожарного водопровода, грузовых, пассажирских и пожарных лифтов, автоматически запирающихся устройств дверей подъездов многоквартирного дома, сетей (кабелей) от внешней границы до индивидуальных (квартирных) приборов учета электрической энергии, а также другого электрического оборудования, расположенного на этих сетях;</w:t>
      </w:r>
    </w:p>
    <w:p w14:paraId="1977BF8C"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вентиляционная система полностью (за исключением дополнительно установленных гражданами вентиляционных вытяжек);</w:t>
      </w:r>
    </w:p>
    <w:p w14:paraId="21FC280A"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мусоропровод, контейнеры и контейнерные площадки – места централизованного скопления мусора;</w:t>
      </w:r>
    </w:p>
    <w:p w14:paraId="6198DABA"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жилого и (или) нежилого помещения (квартиры);</w:t>
      </w:r>
    </w:p>
    <w:p w14:paraId="400BFC45"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крыша, 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p w14:paraId="26D9AFB8"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14:paraId="0836F8B8"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земельный участок, на котором расположен дом, с элементами озеленения и благоустройства;</w:t>
      </w:r>
    </w:p>
    <w:p w14:paraId="3FF05A46"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 xml:space="preserve"> иные объекты, предназначенные для обслуживания, эксплуатации и благоустройства многоквартирного дома, включая трансформаторные подстанции, тепловые пункты, предназначенные для обслуживания одного многоквартирного дома, коллективные автостоянки, гаражи, детские и спортивные площадки, расположенные в границах земельного участка, на котором расположен многоквартирный дом.</w:t>
      </w:r>
    </w:p>
    <w:p w14:paraId="02C40873"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1.6. Управляющая организация принимает на себя обязательства по управлению многоквартирным домом в пределах прав и обязанностей, закрепленных за ней настоя</w:t>
      </w:r>
      <w:r w:rsidRPr="009515F0">
        <w:rPr>
          <w:sz w:val="23"/>
          <w:szCs w:val="23"/>
        </w:rPr>
        <w:softHyphen/>
        <w:t>щим договором и иными нормативно-правовыми актами РФ.</w:t>
      </w:r>
    </w:p>
    <w:p w14:paraId="3584CF29" w14:textId="77777777" w:rsidR="00950DC7" w:rsidRPr="009515F0" w:rsidRDefault="00950DC7" w:rsidP="00950DC7">
      <w:pPr>
        <w:keepNext/>
        <w:keepLines/>
        <w:tabs>
          <w:tab w:val="left" w:pos="5103"/>
        </w:tabs>
        <w:spacing w:after="0"/>
        <w:ind w:firstLine="720"/>
        <w:jc w:val="center"/>
        <w:rPr>
          <w:b/>
          <w:bCs/>
          <w:sz w:val="23"/>
          <w:szCs w:val="23"/>
        </w:rPr>
      </w:pPr>
      <w:r w:rsidRPr="009515F0">
        <w:rPr>
          <w:b/>
          <w:bCs/>
          <w:sz w:val="23"/>
          <w:szCs w:val="23"/>
        </w:rPr>
        <w:t>2.   Права и обязанности Сторон</w:t>
      </w:r>
    </w:p>
    <w:p w14:paraId="430C3841" w14:textId="77777777" w:rsidR="00950DC7" w:rsidRPr="009515F0" w:rsidRDefault="00950DC7" w:rsidP="00950DC7">
      <w:pPr>
        <w:keepNext/>
        <w:keepLines/>
        <w:tabs>
          <w:tab w:val="left" w:pos="5103"/>
        </w:tabs>
        <w:spacing w:after="0"/>
        <w:ind w:firstLine="720"/>
        <w:rPr>
          <w:b/>
          <w:bCs/>
          <w:sz w:val="23"/>
          <w:szCs w:val="23"/>
        </w:rPr>
      </w:pPr>
      <w:r w:rsidRPr="009515F0">
        <w:rPr>
          <w:b/>
          <w:bCs/>
          <w:sz w:val="23"/>
          <w:szCs w:val="23"/>
        </w:rPr>
        <w:t>2.1. Управляющая организация обязана:</w:t>
      </w:r>
    </w:p>
    <w:p w14:paraId="46D6F6B8" w14:textId="77777777" w:rsidR="00950DC7" w:rsidRPr="009515F0" w:rsidRDefault="00950DC7" w:rsidP="00950DC7">
      <w:pPr>
        <w:keepNext/>
        <w:keepLines/>
        <w:tabs>
          <w:tab w:val="left" w:pos="5103"/>
        </w:tabs>
        <w:spacing w:after="0"/>
        <w:ind w:firstLine="720"/>
        <w:rPr>
          <w:bCs/>
          <w:sz w:val="23"/>
          <w:szCs w:val="23"/>
        </w:rPr>
      </w:pPr>
      <w:r w:rsidRPr="009515F0">
        <w:rPr>
          <w:bCs/>
          <w:sz w:val="23"/>
          <w:szCs w:val="23"/>
        </w:rPr>
        <w:t xml:space="preserve">2.1.1. Подписать настоящий договор управления многоквартирным домом в течение 10 рабочих дней с даты утверждения протокола конкурса. </w:t>
      </w:r>
    </w:p>
    <w:p w14:paraId="3FC3DA45" w14:textId="77777777" w:rsidR="00950DC7" w:rsidRPr="009515F0" w:rsidRDefault="00950DC7" w:rsidP="00950DC7">
      <w:pPr>
        <w:keepNext/>
        <w:keepLines/>
        <w:tabs>
          <w:tab w:val="left" w:pos="5103"/>
        </w:tabs>
        <w:spacing w:after="0"/>
        <w:ind w:firstLine="720"/>
        <w:rPr>
          <w:sz w:val="23"/>
          <w:szCs w:val="23"/>
        </w:rPr>
      </w:pPr>
      <w:r w:rsidRPr="009515F0">
        <w:rPr>
          <w:bCs/>
          <w:sz w:val="23"/>
          <w:szCs w:val="23"/>
        </w:rPr>
        <w:t>2.1.2. Приступить к выполнению своих обязанностей по управлению многоквартирным домом в срок не более 30 дней с даты подписания настоящего договора управления многоквартирным домом.</w:t>
      </w:r>
    </w:p>
    <w:p w14:paraId="57995258" w14:textId="77777777" w:rsidR="00950DC7" w:rsidRPr="009515F0" w:rsidRDefault="00950DC7" w:rsidP="00950DC7">
      <w:pPr>
        <w:keepNext/>
        <w:keepLines/>
        <w:tabs>
          <w:tab w:val="left" w:pos="1418"/>
        </w:tabs>
        <w:spacing w:after="0"/>
        <w:ind w:firstLine="720"/>
        <w:rPr>
          <w:sz w:val="23"/>
          <w:szCs w:val="23"/>
        </w:rPr>
      </w:pPr>
      <w:r w:rsidRPr="009515F0">
        <w:rPr>
          <w:sz w:val="23"/>
          <w:szCs w:val="23"/>
        </w:rPr>
        <w:t>2.1.3.</w:t>
      </w:r>
      <w:r w:rsidRPr="009515F0">
        <w:rPr>
          <w:sz w:val="23"/>
          <w:szCs w:val="23"/>
        </w:rPr>
        <w:tab/>
        <w:t xml:space="preserve">Предоставлять в течение срока действия настоящего договора собственникам и пользователям помещений коммунальные услуги, путем заключения договоров с ресурсоснабжающими организациями. Коммунальные услуги должны отвечать параметрам качества, надежности и экологической безопасности в соответствии с правилами предоставления коммунальных услуг. </w:t>
      </w:r>
    </w:p>
    <w:p w14:paraId="2FF8EC89"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Перечень коммунальных услуг, предоставляемых в соответствии с настоящим договором, приведен в Приложении № 3 к настоящему договору. Внесение изменений в перечень коммунальных услуг осуществляется путем заключения Сторонами дополнительного соглашения.</w:t>
      </w:r>
    </w:p>
    <w:p w14:paraId="7B971331" w14:textId="77777777" w:rsidR="00950DC7" w:rsidRPr="009515F0" w:rsidRDefault="00950DC7" w:rsidP="00950DC7">
      <w:pPr>
        <w:keepNext/>
        <w:keepLines/>
        <w:tabs>
          <w:tab w:val="left" w:pos="1418"/>
        </w:tabs>
        <w:spacing w:after="0"/>
        <w:ind w:firstLine="720"/>
        <w:rPr>
          <w:sz w:val="23"/>
          <w:szCs w:val="23"/>
        </w:rPr>
      </w:pPr>
      <w:r w:rsidRPr="009515F0">
        <w:rPr>
          <w:sz w:val="23"/>
          <w:szCs w:val="23"/>
        </w:rPr>
        <w:t>2.1.4.</w:t>
      </w:r>
      <w:r w:rsidRPr="009515F0">
        <w:rPr>
          <w:sz w:val="23"/>
          <w:szCs w:val="23"/>
        </w:rPr>
        <w:tab/>
        <w:t xml:space="preserve">Предоставлять услуги и выполнять работы по управлению содержанию и ремонту общего имущества собственников помещений в многоквартирном доме в течение срока действия настоящего договора. </w:t>
      </w:r>
    </w:p>
    <w:p w14:paraId="6DC82D51"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Перечень работ и услуг по содержанию и ремонту общего имущества в многоквартирном доме с указанием периодичности выполнения работ и оказания услуг, а также объемов работ и услуг, их стоимости за весь период действия настоящего договора содержится в Приложении №4, являющемся неотъемлемой частью настоящего договора, в соответствии с утвержденным минимальным перечнем услуг и работ, необходимых для обеспечения надлежащего содержания общего имущества в многоквартирном доме. (</w:t>
      </w:r>
      <w:hyperlink w:anchor="sub_0" w:history="1">
        <w:r w:rsidRPr="009515F0">
          <w:rPr>
            <w:rStyle w:val="af"/>
            <w:sz w:val="23"/>
            <w:szCs w:val="23"/>
          </w:rPr>
          <w:t>П</w:t>
        </w:r>
      </w:hyperlink>
      <w:r w:rsidRPr="009515F0">
        <w:rPr>
          <w:sz w:val="23"/>
          <w:szCs w:val="23"/>
        </w:rPr>
        <w:t>остановление Правительства РФ от 03.04.2013 № 290).</w:t>
      </w:r>
    </w:p>
    <w:p w14:paraId="337F79A2"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Изменения в данный перечень работ вносятся путем заключения Сторонами договора дополнительного соглашения на основании решения общего собрания Собственников помещений в многоквартирном доме либо в резуль</w:t>
      </w:r>
      <w:r w:rsidRPr="009515F0">
        <w:rPr>
          <w:sz w:val="23"/>
          <w:szCs w:val="23"/>
        </w:rPr>
        <w:softHyphen/>
        <w:t>тате действия непреодолимой силы. Если в результате действия обстоятельств непреодолимой силы исполнение Управляющей организацией обязательств, указанных в Приложении № 4, стано</w:t>
      </w:r>
      <w:r w:rsidRPr="009515F0">
        <w:rPr>
          <w:sz w:val="23"/>
          <w:szCs w:val="23"/>
        </w:rPr>
        <w:softHyphen/>
        <w:t>вится невозможным либо нецелесообразным, она обязана выполнять те работы и услуги, осуществление которых возможно в сложившихся условиях, предъявляя Собственникам счета на оплату фактически оказанных услуг и выполненных работ. Размер платы за содержание и ремонт жилого помещения, установленный настоящим договором (организатором открытого конкурса), должен быть изменен пропорционально объемам и количеству фактически выпол</w:t>
      </w:r>
      <w:r w:rsidRPr="009515F0">
        <w:rPr>
          <w:sz w:val="23"/>
          <w:szCs w:val="23"/>
        </w:rPr>
        <w:softHyphen/>
        <w:t>ненных работ и фактически оказанных услуг.</w:t>
      </w:r>
    </w:p>
    <w:p w14:paraId="3C6A0369"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 xml:space="preserve">2.1.5. Выполнять предусмотренные настоящим договором работы и оказывать услуги самостоятельно, либо привлекать к выполнению работ и оказанию услуг подрядные организации, соответствующие установленным федеральными законами требованиям к лицам, осуществляющим выполнение работ, оказание услуг, предусмотренных договором управления. </w:t>
      </w:r>
    </w:p>
    <w:p w14:paraId="4A119887"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2.1.6. Осуществлять контроль за качеством текущего ремонта,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w:t>
      </w:r>
    </w:p>
    <w:p w14:paraId="20155487"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2.1.7. Своевременно подготавливать многоквартирный дом, санитарно-техническое и иное оборудование, находящееся в нем, к эксплуатации в зимних условиях.</w:t>
      </w:r>
    </w:p>
    <w:p w14:paraId="6D587E94"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2.1.8. Проводить 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p>
    <w:p w14:paraId="76FCF52A"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2.1.9. Обеспечить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p w14:paraId="615640C5"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2.1.10. Представлять интересы собственников и пользователей в отношениях с третьими лицами в связи с управлением данным домом.</w:t>
      </w:r>
    </w:p>
    <w:p w14:paraId="44FFB0CA"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 xml:space="preserve"> 2.1.11. Обеспечивать ведение учета выполненных работ по обслуживанию, содержанию, текущему ремонту многоквартирного дома и придомовой территории.</w:t>
      </w:r>
    </w:p>
    <w:p w14:paraId="202E0C74"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 xml:space="preserve">2.1.12. Обеспечить прием и оформление документов для регистрации по месту жительства и месту пребывания собственников и (или) пользователей, в том числе путем заключения договоров. </w:t>
      </w:r>
    </w:p>
    <w:p w14:paraId="21A0742B"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 xml:space="preserve">2.1.13. Обеспечить своевременное информирование пользователей помещений о сроках предстоящего планового отключения инженерных сетей (водоснабжение, отопление), а также в течение суток с момента аварии – об авариях на инженерных сетях и сроках ликвидации их последствий, путем размещения соответствующей информации общедоступном для каждого пользователя помещения месте. </w:t>
      </w:r>
    </w:p>
    <w:p w14:paraId="239547AD"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2.1.14. Организовать круглосуточное аварийно-диспетчерское обслуживание многоквартирного дома, устранять аварии, а также выполнять заявки Собственников и прочих Пользователей помещений, связанные с исполнением настоящего Договора, согласно Приложению № 4 к настоящему Договору. Обеспечить указанных лиц информацией о телефонах аварийных служб и поместить ее в легкодоступных для Собственников и Пользователей помещений местах.</w:t>
      </w:r>
    </w:p>
    <w:p w14:paraId="30EB7836"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2.1.15. Участвовать во всех проверках и обследованиях многоквартирного дома, а также в составлении актов по фактам непредоставления, некачественного или несвоевременного предоставления коммунальных услуг и услуг по содержанию и ремонту помещений (общего имущества) по настоящему договору.</w:t>
      </w:r>
    </w:p>
    <w:p w14:paraId="546F8A94"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 xml:space="preserve">2.1.16. Представлять </w:t>
      </w:r>
      <w:r>
        <w:rPr>
          <w:sz w:val="23"/>
          <w:szCs w:val="23"/>
        </w:rPr>
        <w:t>пользователям</w:t>
      </w:r>
      <w:r w:rsidRPr="009515F0">
        <w:rPr>
          <w:sz w:val="23"/>
          <w:szCs w:val="23"/>
        </w:rPr>
        <w:t xml:space="preserve"> помещений в многоквартирном доме в течение первого квартала (до 31 марта) текущего года отчет о выполнении договора управления за прошедший период. Управляющая организация обязана предоставить </w:t>
      </w:r>
      <w:r>
        <w:rPr>
          <w:sz w:val="23"/>
          <w:szCs w:val="23"/>
        </w:rPr>
        <w:t>пользователям</w:t>
      </w:r>
      <w:r w:rsidRPr="009515F0">
        <w:rPr>
          <w:sz w:val="23"/>
          <w:szCs w:val="23"/>
        </w:rPr>
        <w:t xml:space="preserve"> помещений в многоквартирном доме письменный отчет о проделанных работах за прошедший отчетный период, размещенный в доступном месте данного многоквартирного дома для всех </w:t>
      </w:r>
      <w:r>
        <w:rPr>
          <w:sz w:val="23"/>
          <w:szCs w:val="23"/>
        </w:rPr>
        <w:t>пользователей</w:t>
      </w:r>
      <w:r w:rsidRPr="009515F0">
        <w:rPr>
          <w:sz w:val="23"/>
          <w:szCs w:val="23"/>
        </w:rPr>
        <w:t xml:space="preserve"> помещений (на доске объявлений подъездов многоквартирного дома).</w:t>
      </w:r>
    </w:p>
    <w:p w14:paraId="56243D3C"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2.1.17. Передать за 30 дней до прекращения настоящего договора техническую документацию на многоквартирный дом и иные связанные с управлением им документы, переданные Управляю</w:t>
      </w:r>
      <w:r w:rsidRPr="009515F0">
        <w:rPr>
          <w:sz w:val="23"/>
          <w:szCs w:val="23"/>
        </w:rPr>
        <w:softHyphen/>
        <w:t xml:space="preserve">щей организации </w:t>
      </w:r>
      <w:r>
        <w:rPr>
          <w:sz w:val="23"/>
          <w:szCs w:val="23"/>
        </w:rPr>
        <w:t>Пользователями</w:t>
      </w:r>
      <w:r w:rsidRPr="009515F0">
        <w:rPr>
          <w:sz w:val="23"/>
          <w:szCs w:val="23"/>
        </w:rPr>
        <w:t xml:space="preserve"> на хранение либо созданные Управляющей организацией по поручению </w:t>
      </w:r>
      <w:r>
        <w:rPr>
          <w:sz w:val="23"/>
          <w:szCs w:val="23"/>
        </w:rPr>
        <w:t>Пользователей</w:t>
      </w:r>
      <w:r w:rsidRPr="009515F0">
        <w:rPr>
          <w:sz w:val="23"/>
          <w:szCs w:val="23"/>
        </w:rPr>
        <w:t xml:space="preserve"> и за их счет, вновь выбранной Управляющей организации, ТСЖ, ЖСК, ЖК или иному специализированному потребительскому кооперативу, созданному для управления многоквартирным домом, или одному из </w:t>
      </w:r>
      <w:r>
        <w:rPr>
          <w:sz w:val="23"/>
          <w:szCs w:val="23"/>
        </w:rPr>
        <w:t>Пользователей</w:t>
      </w:r>
      <w:r w:rsidRPr="009515F0">
        <w:rPr>
          <w:sz w:val="23"/>
          <w:szCs w:val="23"/>
        </w:rPr>
        <w:t xml:space="preserve">, указанному в решении общего собрания о выборе способа управления многоквартирным домом, при выборе </w:t>
      </w:r>
      <w:r>
        <w:rPr>
          <w:sz w:val="23"/>
          <w:szCs w:val="23"/>
        </w:rPr>
        <w:t>Пользователями</w:t>
      </w:r>
      <w:r w:rsidRPr="009515F0">
        <w:rPr>
          <w:sz w:val="23"/>
          <w:szCs w:val="23"/>
        </w:rPr>
        <w:t xml:space="preserve"> непосред</w:t>
      </w:r>
      <w:r w:rsidRPr="009515F0">
        <w:rPr>
          <w:sz w:val="23"/>
          <w:szCs w:val="23"/>
        </w:rPr>
        <w:softHyphen/>
        <w:t xml:space="preserve">ственного управления. </w:t>
      </w:r>
    </w:p>
    <w:p w14:paraId="474E0F19"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2.1.18. Передать организатору открытого конкурса по отбору управляющей организации документы с составлением акта передачи в случае, если за 30 дней до прекращения договора управления Собственниками помещений способ управления многоквартирным домом не выбран.</w:t>
      </w:r>
    </w:p>
    <w:p w14:paraId="18A605EE"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2.1.19. Информировать собственников и пользователей помещений об установленных законодательством требованиях к пользованию жилыми и нежилыми помещениями, расположенными в многоквартирном доме, а также общим имуществом о порядке установки индивидуальных приборов учета количества (объемов) потребляемых пользователями помещений коммунальных услуг,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 относящихся  к предмету настоящего договора.</w:t>
      </w:r>
    </w:p>
    <w:p w14:paraId="343E38C1"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2.1.20. Обеспечивать выставление собственникам квитанции-извещения на оплату за жилищно-коммунальные услуги не позднее первого числа месяца, следующего за расчетным периодом.</w:t>
      </w:r>
    </w:p>
    <w:p w14:paraId="52140DEB"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2.1.21. Информировать собственников и пользователей помещений об изменении размера платы за жилое помещение коммунальные услуги в порядке, установленном действующим законодательством РФ.</w:t>
      </w:r>
    </w:p>
    <w:p w14:paraId="6666C6FC"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2.1.22. Организовывать перерасчет оплаты услуг, предоставляемых в соответствии с настоящим договором, на условиях и в порядке, установленных законодательством РФ (при оказании услуг в объеме, меньше установленного, либо их ненадлежащего качества).</w:t>
      </w:r>
    </w:p>
    <w:p w14:paraId="0FECB0DA"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2.1.23. Вести и хранить техническую документацию на многоквартирный дом, внутридомовое инженерное оборудование и объекты придомового благоустройства, а также бухгалтерскую, статистическую, хозяйственно-финансовую документацию и расчеты, связанные с исполнением настоящего договора.</w:t>
      </w:r>
    </w:p>
    <w:p w14:paraId="064965FA"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2.1.24. Проводить мероприятия по энергосбережению, в том числе путем заключения энергосервисного договора.</w:t>
      </w:r>
    </w:p>
    <w:p w14:paraId="48D9E5F0"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2.1.25. Доводить до сведения Пользователей предложения о мероприятиях по энергосбережению и повышению энергетической эффективности.</w:t>
      </w:r>
    </w:p>
    <w:p w14:paraId="6A56F1EA" w14:textId="77777777" w:rsidR="00950DC7" w:rsidRPr="009515F0" w:rsidRDefault="00950DC7" w:rsidP="00950DC7">
      <w:pPr>
        <w:keepNext/>
        <w:keepLines/>
        <w:tabs>
          <w:tab w:val="left" w:pos="5103"/>
        </w:tabs>
        <w:spacing w:after="0"/>
        <w:ind w:firstLine="720"/>
        <w:rPr>
          <w:b/>
          <w:bCs/>
          <w:sz w:val="23"/>
          <w:szCs w:val="23"/>
        </w:rPr>
      </w:pPr>
    </w:p>
    <w:p w14:paraId="248B9406" w14:textId="77777777" w:rsidR="00950DC7" w:rsidRPr="009515F0" w:rsidRDefault="00950DC7" w:rsidP="00950DC7">
      <w:pPr>
        <w:keepNext/>
        <w:keepLines/>
        <w:tabs>
          <w:tab w:val="left" w:pos="1276"/>
        </w:tabs>
        <w:spacing w:after="0"/>
        <w:ind w:firstLine="720"/>
        <w:rPr>
          <w:b/>
          <w:bCs/>
          <w:sz w:val="23"/>
          <w:szCs w:val="23"/>
        </w:rPr>
      </w:pPr>
      <w:r w:rsidRPr="009515F0">
        <w:rPr>
          <w:b/>
          <w:bCs/>
          <w:sz w:val="23"/>
          <w:szCs w:val="23"/>
        </w:rPr>
        <w:t>2.2.</w:t>
      </w:r>
      <w:r w:rsidRPr="009515F0">
        <w:rPr>
          <w:b/>
          <w:bCs/>
          <w:sz w:val="23"/>
          <w:szCs w:val="23"/>
        </w:rPr>
        <w:tab/>
        <w:t>Управляющая организация имеет право:</w:t>
      </w:r>
    </w:p>
    <w:p w14:paraId="19BA60E1"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 xml:space="preserve">2.2.1. Самостоятельно определять порядок и способ исполнения своих обязательств по настоящему договору. Выполнять работы и оказывать услуги лично, либо путем привлечения третьих лиц. При выполнении работ третьими лицами Управляющая организация самостоятельно отвечает перед </w:t>
      </w:r>
      <w:r>
        <w:rPr>
          <w:sz w:val="23"/>
          <w:szCs w:val="23"/>
        </w:rPr>
        <w:t>Пользователями</w:t>
      </w:r>
      <w:r w:rsidRPr="009515F0">
        <w:rPr>
          <w:sz w:val="23"/>
          <w:szCs w:val="23"/>
        </w:rPr>
        <w:t xml:space="preserve"> за качество работ. </w:t>
      </w:r>
    </w:p>
    <w:p w14:paraId="1E236225"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2.2.2. Прекращать и (или) ограничивать предоставление Пользователям коммунальных услуг:</w:t>
      </w:r>
    </w:p>
    <w:p w14:paraId="4E78E714"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а) без предварительного уведомления, в случае:</w:t>
      </w:r>
    </w:p>
    <w:p w14:paraId="0F45C89B"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возникновения или угрозы возникновения аварийной ситуации в централизованных сетях инженерно-технического обеспечения, по которым осуществляются водо-, тепло-, электро- и газоснабжение, а также водоотведение - с момента возникновения или угрозы возникновения такой аварийной ситуации;</w:t>
      </w:r>
    </w:p>
    <w:p w14:paraId="032D89BA"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возникновения стихийных бедствий и (или) чрезвычайных ситуаций, а также при необходимости их локализации и устранения последствий - с момента возникновения таких ситуаций, а также с момента возникновения такой необходимости;</w:t>
      </w:r>
    </w:p>
    <w:p w14:paraId="05094684"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выявления факта несанкционированного подключения внутриквартирного оборудования потребителя к внутридомовым инженерным системам или централизованным сетям инженерно-технического обеспечения - с момента выявления несанкционированного подключения;</w:t>
      </w:r>
    </w:p>
    <w:p w14:paraId="4FE2F44C"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использования потребителем бытовых машин (приборов, оборудования), мощность подключения которых превышает максимально допустимые нагрузки, рассчитанные исполнителем исходя из технических характеристик внутридомовых инженерных систем и доведенные до сведения потребителей, - с момента выявления нарушения;</w:t>
      </w:r>
    </w:p>
    <w:p w14:paraId="50C2D6E0"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получения исполнителем предписания органа, уполномоченного осуществлять государственный контроль и надзор за соответствием внутридомовых инженерных систем и внутриквартирного оборудования установленным требованиям, о необходимости введения ограничения или приостановления предоставления коммунальной услуги, в том числе предписания органа исполнительной власти субъекта Российской Федерации, уполномоченного на осуществление государственного контроля за соответствием качества, объема и порядка предоставления коммунальных услуг установленным требованиям, о неудовлетворительном состоянии внутридомовых инженерных систем (за техническое состояние которых отвечает собственник жилого дома) или внутриквартирного оборудования, угрожающем аварией или создающем угрозу жизни и безопасности граждан, - со дня, указанного в документе соответствующего органа.</w:t>
      </w:r>
    </w:p>
    <w:p w14:paraId="5DBA20AC" w14:textId="77777777" w:rsidR="00950DC7" w:rsidRPr="009515F0" w:rsidRDefault="00950DC7" w:rsidP="00950DC7">
      <w:pPr>
        <w:keepNext/>
        <w:keepLines/>
        <w:tabs>
          <w:tab w:val="left" w:pos="5103"/>
        </w:tabs>
        <w:autoSpaceDE w:val="0"/>
        <w:autoSpaceDN w:val="0"/>
        <w:adjustRightInd w:val="0"/>
        <w:spacing w:after="0"/>
        <w:ind w:firstLine="720"/>
        <w:rPr>
          <w:sz w:val="23"/>
          <w:szCs w:val="23"/>
        </w:rPr>
      </w:pPr>
      <w:r w:rsidRPr="009515F0">
        <w:rPr>
          <w:sz w:val="23"/>
          <w:szCs w:val="23"/>
        </w:rPr>
        <w:t>В случаях возникновения или угрозы возникновения аварийной ситуации, а также возникновения стихийных бедствий и (или) чрезвычайных ситуаций, исполнитель обязан зарегистрировать в журнале учета дату, время начала (окончания) и причины ограничения или приостановления предоставления коммунальных услуг, а также в течение суток с даты ограничения или приостановления предоставления коммунальных услуг проинформировать потребителей о причинах и предполагаемой продолжительности ограничения или приостановления предоставления коммунальных услуг.</w:t>
      </w:r>
    </w:p>
    <w:p w14:paraId="48844365"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б) с предварительным уведомлением, в случае:</w:t>
      </w:r>
    </w:p>
    <w:p w14:paraId="151A5C86"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неполной оплаты потребителем коммунальной услуги - через 30 дней после письменного предупреждения (уведомления) потребителя. Под неполной оплатой потребителем коммунальной услуги понимается наличие у потребителя задолженности по оплате 1 коммунальной услуги в размере, превышающем сумму 2 месячных размеров платы за коммунальную услугу, исчисленных исходя из норматива потребления коммунальной услуги независимо от наличия или отсутствия индивидуального или общего (квартирного) прибора учета и тарифа на соответствующий вид коммунального ресурса, действующих на день ограничения предоставления коммунальной услуги, при условии отсутствия заключенного потребителем-должником с исполнителем соглашения о погашении задолженности и (или) при невыполнении потребителем-должником условий такого соглашения;</w:t>
      </w:r>
    </w:p>
    <w:p w14:paraId="2F5C4A8F"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rFonts w:ascii="Arial" w:hAnsi="Arial"/>
          <w:sz w:val="23"/>
          <w:szCs w:val="23"/>
        </w:rPr>
      </w:pPr>
      <w:r w:rsidRPr="009515F0">
        <w:rPr>
          <w:sz w:val="23"/>
          <w:szCs w:val="23"/>
        </w:rPr>
        <w:t>проведения планово-профилактического ремонта и работ по обслуживанию централизованных сетей инженерно-технического обеспечения и (или) внутридомовых инженерных систем, относящихся к общему имуществу собственников помещений в многоквартирном доме, - через 10 рабочих дней после письменного предупреждения (уведомления) потребителя</w:t>
      </w:r>
      <w:r w:rsidRPr="009515F0">
        <w:rPr>
          <w:rFonts w:ascii="Arial" w:hAnsi="Arial"/>
          <w:sz w:val="23"/>
          <w:szCs w:val="23"/>
        </w:rPr>
        <w:t>.</w:t>
      </w:r>
    </w:p>
    <w:p w14:paraId="02A52D8A"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2.2.3. Выдавать Пользователю письменное уведомление (требование, предписание и т.д.) в случае выявления совершения им действий, создающих угрозу сохранности и безопасному функционированию общего имущества дома, причинения ущерба третьим лицам и (или) Управляющей организации, выполнения самовольных перепланировок и переустройств.</w:t>
      </w:r>
    </w:p>
    <w:p w14:paraId="15D0B597"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2.2.4. Оказывать за дополнительную плату услуги и выполнять работы по договорам, за</w:t>
      </w:r>
      <w:r w:rsidRPr="009515F0">
        <w:rPr>
          <w:sz w:val="23"/>
          <w:szCs w:val="23"/>
        </w:rPr>
        <w:softHyphen/>
        <w:t>ключаемым с Пользователями помещений в многоквартирном доме.</w:t>
      </w:r>
    </w:p>
    <w:p w14:paraId="02D32D04"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2.2.5. В установленном законодательными и нормативными актами порядке взыскивать с Пользователей задолженность по оплате коммунальных услуг, а также работ и услуг по со</w:t>
      </w:r>
      <w:r w:rsidRPr="009515F0">
        <w:rPr>
          <w:sz w:val="23"/>
          <w:szCs w:val="23"/>
        </w:rPr>
        <w:softHyphen/>
        <w:t>держанию и ремонту жилого помещения (общего имущества).</w:t>
      </w:r>
    </w:p>
    <w:p w14:paraId="7A729DAF"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 xml:space="preserve">2.2.6. Использовать общее имущество многоквартирного дома в целях, предусмотренных настоящим договором, на условиях, определенных общим собранием </w:t>
      </w:r>
      <w:r>
        <w:rPr>
          <w:sz w:val="23"/>
          <w:szCs w:val="23"/>
        </w:rPr>
        <w:t>Собственников</w:t>
      </w:r>
      <w:r w:rsidRPr="009515F0">
        <w:rPr>
          <w:sz w:val="23"/>
          <w:szCs w:val="23"/>
        </w:rPr>
        <w:t xml:space="preserve"> помещений, в том числе передавать в пользование третьим лицам на возмездной или безвозмездной основе.</w:t>
      </w:r>
    </w:p>
    <w:p w14:paraId="1A183B5D"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2.2.7. Обеспечить соответствие многоквартирного дома требованиям энергетической эффективности и требованиям оснащенности приборами учета используемых энергетических ресурсов.</w:t>
      </w:r>
    </w:p>
    <w:p w14:paraId="2EAA21D9" w14:textId="77777777" w:rsidR="00950DC7" w:rsidRPr="009515F0" w:rsidRDefault="00950DC7" w:rsidP="00950DC7">
      <w:pPr>
        <w:keepNext/>
        <w:keepLines/>
        <w:tabs>
          <w:tab w:val="left" w:pos="1418"/>
        </w:tabs>
        <w:spacing w:after="0"/>
        <w:ind w:firstLine="720"/>
        <w:rPr>
          <w:sz w:val="23"/>
          <w:szCs w:val="23"/>
        </w:rPr>
      </w:pPr>
      <w:r w:rsidRPr="009515F0">
        <w:rPr>
          <w:b/>
          <w:bCs/>
          <w:sz w:val="23"/>
          <w:szCs w:val="23"/>
        </w:rPr>
        <w:t>2.3. Пользователи обязаны:</w:t>
      </w:r>
    </w:p>
    <w:p w14:paraId="4FE14B1C"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2.3.1. Поддерживать принадлежащие им помещения в надлежащем техническом и сани</w:t>
      </w:r>
      <w:r w:rsidRPr="009515F0">
        <w:rPr>
          <w:sz w:val="23"/>
          <w:szCs w:val="23"/>
        </w:rPr>
        <w:softHyphen/>
        <w:t>тарном состоянии, использовать в соответствии с их назначением, производить за свой счет текущий ремонт помещений, соблюдать права и законные интересы других Пользователей, технические, противопожарные и санитарные правила содержания дома, а также Правила со</w:t>
      </w:r>
      <w:r w:rsidRPr="009515F0">
        <w:rPr>
          <w:sz w:val="23"/>
          <w:szCs w:val="23"/>
        </w:rPr>
        <w:softHyphen/>
        <w:t>держания общего имущества собственников в многоквартирном доме.</w:t>
      </w:r>
    </w:p>
    <w:p w14:paraId="110B63BE"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2.3.2. В кратчайшие сроки устранять вред, причиненный имуществу других Пользователей помещений либо общему имуществу в многоквартирном доме.</w:t>
      </w:r>
    </w:p>
    <w:p w14:paraId="7CFE1915"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2.3.3. Своевременно вносить плату за содержание и ремонт жилого помещения и ежемесячные взносы на капитальный ремонт общего имущества в многоквартирном доме в соответствии со статьями 153, 169 ЖК РФ.</w:t>
      </w:r>
    </w:p>
    <w:p w14:paraId="3B152926"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2.3.4. При возникновении аварийных ситуаций в занимаемых помещениях, в доме и на придомовой территории немедленно сообщать о них в соответствующую аварийную службу и Управляющую организацию.</w:t>
      </w:r>
    </w:p>
    <w:p w14:paraId="35D86DA6"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2.3.5. Предоставлять Управляющей организации информацию:</w:t>
      </w:r>
    </w:p>
    <w:p w14:paraId="4AF340C9"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об изменении числа проживающих не позднее 5 рабочих дней со дня произошедших изменений (Постановление Правительства РФ от 06.05.2011 № 354 в ред. от 25.12.2015г), в т.ч. о лицах, вселившихся в качестве временно проживающих граждан на срок более 10 дней;</w:t>
      </w:r>
    </w:p>
    <w:p w14:paraId="710943CC"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о лицах (контактные телефоны, адреса), имеющих доступ в помещения в случае временного от</w:t>
      </w:r>
      <w:r w:rsidRPr="009515F0">
        <w:rPr>
          <w:sz w:val="23"/>
          <w:szCs w:val="23"/>
        </w:rPr>
        <w:softHyphen/>
        <w:t>сутствия Собственников и Пользователей помещений на случай проведения аварийных работ;</w:t>
      </w:r>
    </w:p>
    <w:p w14:paraId="0B7ACEB7"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2.3.6. Обеспечивать доступ в помещения работникам Управляющей организации и обслу</w:t>
      </w:r>
      <w:r w:rsidRPr="009515F0">
        <w:rPr>
          <w:sz w:val="23"/>
          <w:szCs w:val="23"/>
        </w:rPr>
        <w:softHyphen/>
        <w:t>живающих подрядных организаций с предъявлением документа, удостоверяющего личность, для плановых осмотров основных конструктивных элементов многоквартирного дома и инже</w:t>
      </w:r>
      <w:r w:rsidRPr="009515F0">
        <w:rPr>
          <w:sz w:val="23"/>
          <w:szCs w:val="23"/>
        </w:rPr>
        <w:softHyphen/>
        <w:t>нерного оборудования, а также для выполнения необходимых ремонтных и аварийных работ.</w:t>
      </w:r>
    </w:p>
    <w:p w14:paraId="015901A6"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2.3.7. Переустройство и перепланировку помещения производить в соответствии с уста</w:t>
      </w:r>
      <w:r w:rsidRPr="009515F0">
        <w:rPr>
          <w:sz w:val="23"/>
          <w:szCs w:val="23"/>
        </w:rPr>
        <w:softHyphen/>
        <w:t>новленным действующим законодательством порядком.</w:t>
      </w:r>
    </w:p>
    <w:p w14:paraId="4EA0F580"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2.3.8. Не производить без письменного разрешения Управляющей организации:</w:t>
      </w:r>
    </w:p>
    <w:p w14:paraId="0FF7122F"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2.3.8.1. Установку, подключение и использование электробытовых приборов и машин с мощностью, превышающей технологические возможности внутридомовой электрической сети, либо не предназначенных для использования в домашних условиях, а также дополнитель</w:t>
      </w:r>
      <w:r w:rsidRPr="009515F0">
        <w:rPr>
          <w:sz w:val="23"/>
          <w:szCs w:val="23"/>
        </w:rPr>
        <w:softHyphen/>
        <w:t>ных секций приборов отопления, регулирующих устройств и запорной арматуры.</w:t>
      </w:r>
    </w:p>
    <w:p w14:paraId="14815C7C"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2.3.8.2. Подключение и использование бытовых приборов и оборудования, включая инди</w:t>
      </w:r>
      <w:r w:rsidRPr="009515F0">
        <w:rPr>
          <w:sz w:val="23"/>
          <w:szCs w:val="23"/>
        </w:rPr>
        <w:softHyphen/>
        <w:t>видуальные приборы очистки воды, не имеющих технического паспорта и не отвечающих требованиям безопасности эксплуатации.</w:t>
      </w:r>
    </w:p>
    <w:p w14:paraId="41C5B87E"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2.3.8.3. Нарушение существующей схемы учета потребления коммунальных ресурсов (холодной или горячей воды, тепловой и электрической энергии, газа).</w:t>
      </w:r>
    </w:p>
    <w:p w14:paraId="5943A37F"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2.3.10. При отсутствии приборов учета собственник обязан обеспечить оснащение жилых помещений индивидуальными приборами учета ресурсов, обеспечить надлежащую эксплуатацию этих приборов, сохранность, своевременную замену.</w:t>
      </w:r>
    </w:p>
    <w:p w14:paraId="12E4244B"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2.3.11. Нести расходы по проведению мероприятий по энергосбережению и повышению энергетической эффективности.</w:t>
      </w:r>
    </w:p>
    <w:p w14:paraId="55510CF7"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2.3.12. Избрать совет многоквартирного дома из числа собственников помещений.</w:t>
      </w:r>
    </w:p>
    <w:p w14:paraId="216B30A8" w14:textId="77777777" w:rsidR="00950DC7" w:rsidRPr="009515F0" w:rsidRDefault="00950DC7" w:rsidP="00950DC7">
      <w:pPr>
        <w:keepNext/>
        <w:keepLines/>
        <w:tabs>
          <w:tab w:val="left" w:pos="1418"/>
        </w:tabs>
        <w:spacing w:after="0"/>
        <w:ind w:firstLine="720"/>
        <w:rPr>
          <w:sz w:val="23"/>
          <w:szCs w:val="23"/>
        </w:rPr>
      </w:pPr>
      <w:r w:rsidRPr="009515F0">
        <w:rPr>
          <w:b/>
          <w:bCs/>
          <w:sz w:val="23"/>
          <w:szCs w:val="23"/>
        </w:rPr>
        <w:t>2.4. Собственники (Пользователи) имеют право:</w:t>
      </w:r>
    </w:p>
    <w:p w14:paraId="2836571A"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2.4.1. Предоставлять помещения в наем, пользование, аренду или на ином законном ос</w:t>
      </w:r>
      <w:r w:rsidRPr="009515F0">
        <w:rPr>
          <w:sz w:val="23"/>
          <w:szCs w:val="23"/>
        </w:rPr>
        <w:softHyphen/>
        <w:t>новании физическим или юридическим лицам с учетом требований гражданского и жилищно</w:t>
      </w:r>
      <w:r w:rsidRPr="009515F0">
        <w:rPr>
          <w:sz w:val="23"/>
          <w:szCs w:val="23"/>
        </w:rPr>
        <w:softHyphen/>
        <w:t>го законодательства РФ.</w:t>
      </w:r>
    </w:p>
    <w:p w14:paraId="47B85185"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2.4.2. Производить переустройство и перепланировку помещений в соответствии с уста</w:t>
      </w:r>
      <w:r w:rsidRPr="009515F0">
        <w:rPr>
          <w:sz w:val="23"/>
          <w:szCs w:val="23"/>
        </w:rPr>
        <w:softHyphen/>
        <w:t>новленным действующим законодательством порядком.</w:t>
      </w:r>
    </w:p>
    <w:p w14:paraId="051C2354"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2.4.3. Выполнять работы по содержанию и ремонту имущества, не относящегося к общему имуществу, самостоятельно, в том числе с привлечением третьих лиц.</w:t>
      </w:r>
    </w:p>
    <w:p w14:paraId="2383EFFC"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 xml:space="preserve">2.4.4. Устанавливать индивидуальные приборы учета, аттестованные в установленном законом порядке, по согласованию с Управляющей организацией. </w:t>
      </w:r>
    </w:p>
    <w:p w14:paraId="179A5F4E"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2.4.5. Подавать заявки на выполнение работ по устранению аварийных ситуаций (неисправностей) на имуществе, не относящемся к общему имуществу.</w:t>
      </w:r>
    </w:p>
    <w:p w14:paraId="1846F520"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2.4.6. Контролировать исполнение Управляющей организацией обязательств по настоящему Договору.</w:t>
      </w:r>
    </w:p>
    <w:p w14:paraId="75369288"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 xml:space="preserve">2.4.7. Направлять письменные претензии в случае нарушения Управляющей организацией обязательств по настоящему договору. </w:t>
      </w:r>
    </w:p>
    <w:p w14:paraId="49A0574D" w14:textId="77777777" w:rsidR="00950DC7" w:rsidRPr="009515F0" w:rsidRDefault="00950DC7" w:rsidP="00950DC7">
      <w:pPr>
        <w:keepNext/>
        <w:keepLines/>
        <w:spacing w:after="0"/>
        <w:rPr>
          <w:sz w:val="23"/>
          <w:szCs w:val="23"/>
        </w:rPr>
      </w:pPr>
      <w:r w:rsidRPr="009515F0">
        <w:rPr>
          <w:sz w:val="23"/>
          <w:szCs w:val="23"/>
        </w:rPr>
        <w:tab/>
        <w:t>2.5.</w:t>
      </w:r>
      <w:r w:rsidRPr="009515F0">
        <w:rPr>
          <w:sz w:val="23"/>
          <w:szCs w:val="23"/>
        </w:rPr>
        <w:tab/>
        <w:t>Права и обязанности граждан, проживающих совместно с Собственниками в принад</w:t>
      </w:r>
      <w:r w:rsidRPr="009515F0">
        <w:rPr>
          <w:sz w:val="23"/>
          <w:szCs w:val="23"/>
        </w:rPr>
        <w:softHyphen/>
        <w:t>лежащих им жилых помещениях, осуществляются в соответствии со ст. 31 ЖК РФ.</w:t>
      </w:r>
    </w:p>
    <w:p w14:paraId="27421465" w14:textId="77777777" w:rsidR="00950DC7" w:rsidRDefault="00950DC7" w:rsidP="00950DC7">
      <w:pPr>
        <w:keepNext/>
        <w:keepLines/>
        <w:tabs>
          <w:tab w:val="left" w:pos="1418"/>
        </w:tabs>
        <w:spacing w:after="0"/>
        <w:ind w:firstLine="720"/>
        <w:rPr>
          <w:sz w:val="23"/>
          <w:szCs w:val="23"/>
        </w:rPr>
      </w:pPr>
      <w:r w:rsidRPr="009515F0">
        <w:rPr>
          <w:sz w:val="23"/>
          <w:szCs w:val="23"/>
        </w:rPr>
        <w:t>2.6.</w:t>
      </w:r>
      <w:r w:rsidRPr="009515F0">
        <w:rPr>
          <w:sz w:val="23"/>
          <w:szCs w:val="23"/>
        </w:rPr>
        <w:tab/>
        <w:t>Границы общего имущества Собственников помещений в многоквартирном доме и имущества каждого Собственника в отдельности устанавливаются в соответствии с Пра</w:t>
      </w:r>
      <w:r w:rsidRPr="009515F0">
        <w:rPr>
          <w:sz w:val="23"/>
          <w:szCs w:val="23"/>
        </w:rPr>
        <w:softHyphen/>
        <w:t>вилами содержания общего имущества в многоквартирном доме. Ответственность за надле</w:t>
      </w:r>
      <w:r w:rsidRPr="009515F0">
        <w:rPr>
          <w:sz w:val="23"/>
          <w:szCs w:val="23"/>
        </w:rPr>
        <w:softHyphen/>
        <w:t>жащее техническое и санитарное состояние своего имущества несет каждый Собственник помещения</w:t>
      </w:r>
      <w:r>
        <w:rPr>
          <w:sz w:val="23"/>
          <w:szCs w:val="23"/>
        </w:rPr>
        <w:t>.</w:t>
      </w:r>
    </w:p>
    <w:p w14:paraId="2D151DFD" w14:textId="77777777" w:rsidR="00950DC7" w:rsidRDefault="00950DC7" w:rsidP="00950DC7">
      <w:pPr>
        <w:keepNext/>
        <w:keepLines/>
        <w:tabs>
          <w:tab w:val="left" w:pos="1418"/>
        </w:tabs>
        <w:spacing w:after="0"/>
        <w:ind w:firstLine="720"/>
        <w:rPr>
          <w:sz w:val="23"/>
          <w:szCs w:val="23"/>
        </w:rPr>
      </w:pPr>
    </w:p>
    <w:p w14:paraId="1E2C4EB3" w14:textId="77777777" w:rsidR="00950DC7" w:rsidRDefault="00950DC7" w:rsidP="00950DC7">
      <w:pPr>
        <w:keepNext/>
        <w:keepLines/>
        <w:tabs>
          <w:tab w:val="left" w:pos="1418"/>
        </w:tabs>
        <w:spacing w:after="0"/>
        <w:ind w:firstLine="720"/>
        <w:rPr>
          <w:sz w:val="23"/>
          <w:szCs w:val="23"/>
        </w:rPr>
      </w:pPr>
    </w:p>
    <w:p w14:paraId="24D3F010" w14:textId="77777777" w:rsidR="00950DC7" w:rsidRPr="009515F0" w:rsidRDefault="00950DC7" w:rsidP="00950DC7">
      <w:pPr>
        <w:keepNext/>
        <w:keepLines/>
        <w:tabs>
          <w:tab w:val="left" w:pos="1418"/>
        </w:tabs>
        <w:spacing w:after="0"/>
        <w:ind w:firstLine="720"/>
        <w:rPr>
          <w:sz w:val="23"/>
          <w:szCs w:val="23"/>
        </w:rPr>
      </w:pPr>
    </w:p>
    <w:p w14:paraId="71AD50C7" w14:textId="77777777" w:rsidR="00950DC7" w:rsidRPr="009515F0" w:rsidRDefault="00950DC7" w:rsidP="00950DC7">
      <w:pPr>
        <w:keepNext/>
        <w:keepLines/>
        <w:tabs>
          <w:tab w:val="left" w:pos="5103"/>
        </w:tabs>
        <w:spacing w:after="0"/>
        <w:ind w:firstLine="720"/>
        <w:jc w:val="center"/>
        <w:rPr>
          <w:b/>
          <w:bCs/>
          <w:sz w:val="23"/>
          <w:szCs w:val="23"/>
        </w:rPr>
      </w:pPr>
      <w:r w:rsidRPr="009515F0">
        <w:rPr>
          <w:b/>
          <w:bCs/>
          <w:sz w:val="23"/>
          <w:szCs w:val="23"/>
        </w:rPr>
        <w:t>3.   Расчеты по договору</w:t>
      </w:r>
    </w:p>
    <w:p w14:paraId="2100E0A0"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 xml:space="preserve">3.1. Обязанность по внесению на расчетный счет Управляющей организации платы за содержание и ремонт жилого помещения возникает у Собственников (Пользователей) с момента начала срока действия настоящего договора (с «___»_______ 20__ г.). </w:t>
      </w:r>
    </w:p>
    <w:p w14:paraId="39B61731"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Укло</w:t>
      </w:r>
      <w:r w:rsidRPr="009515F0">
        <w:rPr>
          <w:sz w:val="23"/>
          <w:szCs w:val="23"/>
        </w:rPr>
        <w:softHyphen/>
        <w:t>нение от подписания настоящего договора не освобождает Собственника (Пользователя) от обязанности по внесению платы за содержание и ремонт жилого помещения. Внесение платы за выполненные Управляющей организацией работы и оказанные услуги отдельным Собственникам (Пользователем) (не связанные с содержанием и ремонтом общего имущества) осуществляется в порядке и размере, установленных соглашением между Собственником (Пользователем), заказавшим выпол</w:t>
      </w:r>
      <w:r w:rsidRPr="009515F0">
        <w:rPr>
          <w:sz w:val="23"/>
          <w:szCs w:val="23"/>
        </w:rPr>
        <w:softHyphen/>
        <w:t>нение соответствующих работ или оказание услуг, и Управляющей организацией.</w:t>
      </w:r>
    </w:p>
    <w:p w14:paraId="19A48E11"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3.2. Плата за содержание и ремонт жилого помещения, для Соб</w:t>
      </w:r>
      <w:r w:rsidRPr="009515F0">
        <w:rPr>
          <w:sz w:val="23"/>
          <w:szCs w:val="23"/>
        </w:rPr>
        <w:softHyphen/>
        <w:t>ственников (Пользователей) включает:</w:t>
      </w:r>
    </w:p>
    <w:p w14:paraId="58EADECB" w14:textId="77777777" w:rsidR="00950DC7" w:rsidRPr="009515F0" w:rsidRDefault="00950DC7" w:rsidP="00950DC7">
      <w:pPr>
        <w:keepNext/>
        <w:keepLines/>
        <w:numPr>
          <w:ilvl w:val="2"/>
          <w:numId w:val="6"/>
        </w:numPr>
        <w:tabs>
          <w:tab w:val="clear" w:pos="1428"/>
          <w:tab w:val="num" w:pos="0"/>
          <w:tab w:val="left" w:pos="1418"/>
          <w:tab w:val="left" w:pos="5103"/>
        </w:tabs>
        <w:suppressAutoHyphens w:val="0"/>
        <w:autoSpaceDE w:val="0"/>
        <w:autoSpaceDN w:val="0"/>
        <w:adjustRightInd w:val="0"/>
        <w:spacing w:after="0"/>
        <w:ind w:left="0" w:firstLine="708"/>
        <w:rPr>
          <w:sz w:val="23"/>
          <w:szCs w:val="23"/>
        </w:rPr>
      </w:pPr>
      <w:r w:rsidRPr="009515F0">
        <w:rPr>
          <w:sz w:val="23"/>
          <w:szCs w:val="23"/>
        </w:rPr>
        <w:t>плату за услуги и работы по содержанию и текущему ремонту общего имущества в многоквар</w:t>
      </w:r>
      <w:r w:rsidRPr="009515F0">
        <w:rPr>
          <w:sz w:val="23"/>
          <w:szCs w:val="23"/>
        </w:rPr>
        <w:softHyphen/>
        <w:t>тирном доме, перечисленные в Приложении № 4 к настоящему договору.</w:t>
      </w:r>
    </w:p>
    <w:p w14:paraId="4571E990" w14:textId="77777777" w:rsidR="00950DC7" w:rsidRPr="009515F0" w:rsidRDefault="00950DC7" w:rsidP="00950DC7">
      <w:pPr>
        <w:keepNext/>
        <w:keepLines/>
        <w:numPr>
          <w:ilvl w:val="2"/>
          <w:numId w:val="6"/>
        </w:numPr>
        <w:tabs>
          <w:tab w:val="clear" w:pos="1428"/>
          <w:tab w:val="num" w:pos="0"/>
          <w:tab w:val="left" w:pos="1418"/>
          <w:tab w:val="left" w:pos="5103"/>
        </w:tabs>
        <w:suppressAutoHyphens w:val="0"/>
        <w:autoSpaceDE w:val="0"/>
        <w:autoSpaceDN w:val="0"/>
        <w:adjustRightInd w:val="0"/>
        <w:spacing w:after="0"/>
        <w:ind w:left="0" w:firstLine="708"/>
        <w:rPr>
          <w:sz w:val="23"/>
          <w:szCs w:val="23"/>
        </w:rPr>
      </w:pPr>
      <w:r w:rsidRPr="009515F0">
        <w:rPr>
          <w:sz w:val="23"/>
          <w:szCs w:val="23"/>
        </w:rPr>
        <w:t>расходы на оплату коммунальных ресурсов, используемых при содержании общедомового имущества в многоквартирном доме согласно Приложению № 3 к настоящему Договору.</w:t>
      </w:r>
    </w:p>
    <w:p w14:paraId="3E1A0EA8"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Плата за услуги по управлению многоквартирным домом включена в состав платы за со</w:t>
      </w:r>
      <w:r w:rsidRPr="009515F0">
        <w:rPr>
          <w:sz w:val="23"/>
          <w:szCs w:val="23"/>
        </w:rPr>
        <w:softHyphen/>
        <w:t>держание и ремонт жилого помещения.</w:t>
      </w:r>
    </w:p>
    <w:p w14:paraId="08B1189A"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3.3. Плата за содержание и ремонт жилого помещения.</w:t>
      </w:r>
    </w:p>
    <w:p w14:paraId="0D09900F" w14:textId="77777777" w:rsidR="00950DC7" w:rsidRPr="009515F0" w:rsidRDefault="00950DC7" w:rsidP="00950DC7">
      <w:pPr>
        <w:keepNext/>
        <w:keepLines/>
        <w:numPr>
          <w:ilvl w:val="0"/>
          <w:numId w:val="3"/>
        </w:numPr>
        <w:tabs>
          <w:tab w:val="left" w:pos="5103"/>
        </w:tabs>
        <w:suppressAutoHyphens w:val="0"/>
        <w:autoSpaceDE w:val="0"/>
        <w:autoSpaceDN w:val="0"/>
        <w:adjustRightInd w:val="0"/>
        <w:spacing w:after="0"/>
        <w:ind w:firstLine="720"/>
        <w:rPr>
          <w:sz w:val="23"/>
          <w:szCs w:val="23"/>
        </w:rPr>
      </w:pPr>
      <w:r w:rsidRPr="009515F0">
        <w:rPr>
          <w:sz w:val="23"/>
          <w:szCs w:val="23"/>
        </w:rPr>
        <w:t xml:space="preserve">  Собственники </w:t>
      </w:r>
      <w:r>
        <w:rPr>
          <w:sz w:val="23"/>
          <w:szCs w:val="23"/>
        </w:rPr>
        <w:t xml:space="preserve">(Пользователи) </w:t>
      </w:r>
      <w:r w:rsidRPr="009515F0">
        <w:rPr>
          <w:sz w:val="23"/>
          <w:szCs w:val="23"/>
        </w:rPr>
        <w:t xml:space="preserve">помещений в многоквартирном доме несут расходы на содержание принадлежащего им помещения, а также участвуют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 взносов на капитальный ремонт. (Приложение № 1 к настоящему договору). Уплата дополнительных взносов, предназначенных для финансирования расходов на капитальный ремонт общего имущества в многоквартирном доме, осуществляется собственниками помещений в многоквартирном доме в случае, предусмотренном законодательством Российской Федерации. </w:t>
      </w:r>
    </w:p>
    <w:p w14:paraId="42E84732" w14:textId="77777777" w:rsidR="00950DC7" w:rsidRPr="009515F0" w:rsidRDefault="00950DC7" w:rsidP="00950DC7">
      <w:pPr>
        <w:keepNext/>
        <w:keepLines/>
        <w:numPr>
          <w:ilvl w:val="0"/>
          <w:numId w:val="3"/>
        </w:numPr>
        <w:tabs>
          <w:tab w:val="left" w:pos="5103"/>
        </w:tabs>
        <w:suppressAutoHyphens w:val="0"/>
        <w:autoSpaceDE w:val="0"/>
        <w:autoSpaceDN w:val="0"/>
        <w:adjustRightInd w:val="0"/>
        <w:spacing w:after="0"/>
        <w:ind w:firstLine="720"/>
        <w:rPr>
          <w:sz w:val="23"/>
          <w:szCs w:val="23"/>
        </w:rPr>
      </w:pPr>
      <w:r w:rsidRPr="009515F0">
        <w:rPr>
          <w:sz w:val="23"/>
          <w:szCs w:val="23"/>
        </w:rPr>
        <w:t xml:space="preserve"> Собственники (Пользователи) оплачивают услуги и работы по содержанию и текущему ремонту общего имущества в многоквартирном доме, перечень которых с указанием объема и перио</w:t>
      </w:r>
      <w:r w:rsidRPr="009515F0">
        <w:rPr>
          <w:sz w:val="23"/>
          <w:szCs w:val="23"/>
        </w:rPr>
        <w:softHyphen/>
        <w:t>дичности выполнения устанавливается Приложением № 4 к настоящему договору на основании результатов проведенного органом местного самоуправления открытого конкурса по отбору управляющей организации.</w:t>
      </w:r>
    </w:p>
    <w:p w14:paraId="64002865" w14:textId="77777777" w:rsidR="00950DC7" w:rsidRPr="009515F0" w:rsidRDefault="00950DC7" w:rsidP="00950DC7">
      <w:pPr>
        <w:keepNext/>
        <w:keepLines/>
        <w:numPr>
          <w:ilvl w:val="0"/>
          <w:numId w:val="3"/>
        </w:numPr>
        <w:tabs>
          <w:tab w:val="left" w:pos="5103"/>
        </w:tabs>
        <w:suppressAutoHyphens w:val="0"/>
        <w:autoSpaceDE w:val="0"/>
        <w:autoSpaceDN w:val="0"/>
        <w:adjustRightInd w:val="0"/>
        <w:spacing w:after="0"/>
        <w:ind w:firstLine="720"/>
        <w:rPr>
          <w:sz w:val="23"/>
          <w:szCs w:val="23"/>
        </w:rPr>
      </w:pPr>
      <w:r w:rsidRPr="009515F0">
        <w:rPr>
          <w:sz w:val="23"/>
          <w:szCs w:val="23"/>
        </w:rPr>
        <w:t xml:space="preserve"> Управляющая организация вправе вынести на рассмотрение общего собрания Соб</w:t>
      </w:r>
      <w:r w:rsidRPr="009515F0">
        <w:rPr>
          <w:sz w:val="23"/>
          <w:szCs w:val="23"/>
        </w:rPr>
        <w:softHyphen/>
        <w:t>ственников помещений в многоквартирном доме вопрос о проведении необходимого ремонта общего имущества с обязательным приложением проектно-сметной документации на выполнение таких работ, а также предложений о порядке выполнения работ и сроках их начала и окончания. В случае принятия общим собранием Собственников помещений решения о проведении ремонта и утверждении предложенной Управляющей организацией проектно-смет</w:t>
      </w:r>
      <w:r w:rsidRPr="009515F0">
        <w:rPr>
          <w:sz w:val="23"/>
          <w:szCs w:val="23"/>
        </w:rPr>
        <w:softHyphen/>
        <w:t xml:space="preserve">ной документации Управляющая организация принимает на себя обязательства выполнить указанные работы в предложенные Собственникам сроки и за предложенную цену. </w:t>
      </w:r>
    </w:p>
    <w:p w14:paraId="751AA5B9" w14:textId="77777777" w:rsidR="00950DC7" w:rsidRPr="009515F0" w:rsidRDefault="00950DC7" w:rsidP="00950DC7">
      <w:pPr>
        <w:keepNext/>
        <w:keepLines/>
        <w:tabs>
          <w:tab w:val="left" w:pos="5103"/>
        </w:tabs>
        <w:autoSpaceDE w:val="0"/>
        <w:autoSpaceDN w:val="0"/>
        <w:adjustRightInd w:val="0"/>
        <w:spacing w:after="0"/>
        <w:ind w:firstLine="360"/>
        <w:rPr>
          <w:sz w:val="23"/>
          <w:szCs w:val="23"/>
        </w:rPr>
      </w:pPr>
      <w:r w:rsidRPr="009515F0">
        <w:rPr>
          <w:sz w:val="23"/>
          <w:szCs w:val="23"/>
        </w:rPr>
        <w:t>Если общим собранием Собственников помещений в многоквартирном доме предложение Управляющей организации будет отклонено либо принято на иных условиях, Управляющая организация обязана принять решение Собственников помещений по выполнению работ по ремонту общего имущества  отличных от предложенных  условий Управляющей организации.</w:t>
      </w:r>
    </w:p>
    <w:p w14:paraId="1A548DCA" w14:textId="77777777" w:rsidR="00950DC7" w:rsidRPr="009515F0" w:rsidRDefault="00950DC7" w:rsidP="00950DC7">
      <w:pPr>
        <w:keepNext/>
        <w:keepLines/>
        <w:numPr>
          <w:ilvl w:val="0"/>
          <w:numId w:val="3"/>
        </w:numPr>
        <w:tabs>
          <w:tab w:val="left" w:pos="5103"/>
        </w:tabs>
        <w:suppressAutoHyphens w:val="0"/>
        <w:autoSpaceDE w:val="0"/>
        <w:autoSpaceDN w:val="0"/>
        <w:adjustRightInd w:val="0"/>
        <w:spacing w:after="0"/>
        <w:ind w:firstLine="720"/>
        <w:rPr>
          <w:sz w:val="23"/>
          <w:szCs w:val="23"/>
        </w:rPr>
      </w:pPr>
      <w:r w:rsidRPr="009515F0">
        <w:rPr>
          <w:sz w:val="23"/>
          <w:szCs w:val="23"/>
        </w:rPr>
        <w:t xml:space="preserve"> В случае неисполнения либо ненадлежащего исполнения Управляющей организаци</w:t>
      </w:r>
      <w:r w:rsidRPr="009515F0">
        <w:rPr>
          <w:sz w:val="23"/>
          <w:szCs w:val="23"/>
        </w:rPr>
        <w:softHyphen/>
        <w:t>ей своих обязательств по выполнению работ и оказанию услуг по содержанию и ремонту об</w:t>
      </w:r>
      <w:r w:rsidRPr="009515F0">
        <w:rPr>
          <w:sz w:val="23"/>
          <w:szCs w:val="23"/>
        </w:rPr>
        <w:softHyphen/>
        <w:t xml:space="preserve">щего имущества многоквартирного дома Собственники (Пользователи) вправе оплатить только фактически выполненные работы и оказанные услуги. </w:t>
      </w:r>
    </w:p>
    <w:p w14:paraId="38D0414B" w14:textId="77777777" w:rsidR="00950DC7" w:rsidRPr="009515F0" w:rsidRDefault="00950DC7" w:rsidP="00950DC7">
      <w:pPr>
        <w:keepNext/>
        <w:keepLines/>
        <w:tabs>
          <w:tab w:val="left" w:pos="709"/>
        </w:tabs>
        <w:autoSpaceDE w:val="0"/>
        <w:autoSpaceDN w:val="0"/>
        <w:adjustRightInd w:val="0"/>
        <w:spacing w:after="0"/>
        <w:rPr>
          <w:sz w:val="23"/>
          <w:szCs w:val="23"/>
        </w:rPr>
      </w:pPr>
      <w:r w:rsidRPr="009515F0">
        <w:rPr>
          <w:sz w:val="23"/>
          <w:szCs w:val="23"/>
        </w:rPr>
        <w:tab/>
        <w:t>Факт невыполнения или ненадлежащего исполнения Управляющей организацией своих обязательств по договору управления подтверждается документом (актом, протоколом, предписанием или иным актом органов государственной власти), подписанный представителями Собственников (председатель совета, члены совета, представителями избранные общим собранием) помещений в многоквартирном доме, и представителем Управ</w:t>
      </w:r>
      <w:r w:rsidRPr="009515F0">
        <w:rPr>
          <w:sz w:val="23"/>
          <w:szCs w:val="23"/>
        </w:rPr>
        <w:softHyphen/>
        <w:t xml:space="preserve">ляющей организации. </w:t>
      </w:r>
    </w:p>
    <w:p w14:paraId="2865BBF4" w14:textId="77777777" w:rsidR="00950DC7" w:rsidRPr="009515F0" w:rsidRDefault="00950DC7" w:rsidP="00950DC7">
      <w:pPr>
        <w:keepNext/>
        <w:keepLines/>
        <w:tabs>
          <w:tab w:val="left" w:pos="709"/>
          <w:tab w:val="left" w:pos="5103"/>
        </w:tabs>
        <w:autoSpaceDE w:val="0"/>
        <w:autoSpaceDN w:val="0"/>
        <w:adjustRightInd w:val="0"/>
        <w:spacing w:after="0"/>
        <w:ind w:firstLine="709"/>
        <w:rPr>
          <w:sz w:val="23"/>
          <w:szCs w:val="23"/>
        </w:rPr>
      </w:pPr>
      <w:r w:rsidRPr="009515F0">
        <w:rPr>
          <w:sz w:val="23"/>
          <w:szCs w:val="23"/>
        </w:rPr>
        <w:t>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подписываемыми с одной стороны Управляющей организацией, а с другой - от имени Собственников помеще</w:t>
      </w:r>
      <w:r w:rsidRPr="009515F0">
        <w:rPr>
          <w:sz w:val="23"/>
          <w:szCs w:val="23"/>
        </w:rPr>
        <w:softHyphen/>
        <w:t xml:space="preserve">ния – (председатель совета, члены совета) избранным общим собранием представителями. </w:t>
      </w:r>
    </w:p>
    <w:p w14:paraId="61E85415" w14:textId="77777777" w:rsidR="00950DC7" w:rsidRPr="009515F0" w:rsidRDefault="00950DC7" w:rsidP="00950DC7">
      <w:pPr>
        <w:keepNext/>
        <w:keepLines/>
        <w:tabs>
          <w:tab w:val="left" w:pos="709"/>
        </w:tabs>
        <w:autoSpaceDE w:val="0"/>
        <w:autoSpaceDN w:val="0"/>
        <w:adjustRightInd w:val="0"/>
        <w:spacing w:after="0"/>
        <w:rPr>
          <w:sz w:val="23"/>
          <w:szCs w:val="23"/>
        </w:rPr>
      </w:pPr>
      <w:r w:rsidRPr="009515F0">
        <w:rPr>
          <w:sz w:val="23"/>
          <w:szCs w:val="23"/>
        </w:rPr>
        <w:tab/>
        <w:t xml:space="preserve">Оформленные Управляющей  организацией Акты приема фактически выполненных работ и оказанных услуг направляются  в двух экземплярах представителям Собственников для ознакомления и подписания. </w:t>
      </w:r>
    </w:p>
    <w:p w14:paraId="28EE9EAB" w14:textId="77777777" w:rsidR="00950DC7" w:rsidRPr="009515F0" w:rsidRDefault="00950DC7" w:rsidP="00950DC7">
      <w:pPr>
        <w:keepNext/>
        <w:keepLines/>
        <w:tabs>
          <w:tab w:val="left" w:pos="709"/>
        </w:tabs>
        <w:autoSpaceDE w:val="0"/>
        <w:autoSpaceDN w:val="0"/>
        <w:adjustRightInd w:val="0"/>
        <w:spacing w:after="0"/>
        <w:rPr>
          <w:sz w:val="23"/>
          <w:szCs w:val="23"/>
        </w:rPr>
      </w:pPr>
      <w:r w:rsidRPr="009515F0">
        <w:rPr>
          <w:sz w:val="23"/>
          <w:szCs w:val="23"/>
        </w:rPr>
        <w:tab/>
        <w:t>По  истечении 10 дней  с момента получения представителями Собственников акта приема фактически выполненных работ и оказанных услуг  документ будет считаться принятый в объемах установленных Управляющей организацией.</w:t>
      </w:r>
    </w:p>
    <w:p w14:paraId="6549D551"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3.4. Плата за коммунальные услуги.</w:t>
      </w:r>
    </w:p>
    <w:p w14:paraId="5C898467" w14:textId="77777777" w:rsidR="00950DC7" w:rsidRPr="009515F0" w:rsidRDefault="00950DC7" w:rsidP="00950DC7">
      <w:pPr>
        <w:keepNext/>
        <w:keepLines/>
        <w:numPr>
          <w:ilvl w:val="0"/>
          <w:numId w:val="4"/>
        </w:numPr>
        <w:tabs>
          <w:tab w:val="left" w:pos="5103"/>
        </w:tabs>
        <w:suppressAutoHyphens w:val="0"/>
        <w:autoSpaceDE w:val="0"/>
        <w:autoSpaceDN w:val="0"/>
        <w:adjustRightInd w:val="0"/>
        <w:spacing w:after="0"/>
        <w:ind w:firstLine="720"/>
        <w:rPr>
          <w:sz w:val="23"/>
          <w:szCs w:val="23"/>
        </w:rPr>
      </w:pPr>
      <w:r w:rsidRPr="009515F0">
        <w:rPr>
          <w:sz w:val="23"/>
          <w:szCs w:val="23"/>
        </w:rPr>
        <w:t xml:space="preserve"> Размер платы за коммунальные услуги при отсутствии общедомовых и индивиду</w:t>
      </w:r>
      <w:r w:rsidRPr="009515F0">
        <w:rPr>
          <w:sz w:val="23"/>
          <w:szCs w:val="23"/>
        </w:rPr>
        <w:softHyphen/>
        <w:t xml:space="preserve">альных (поквартирных) приборов учета определяется исходя из нормативов потребления коммунальных услуг. </w:t>
      </w:r>
    </w:p>
    <w:p w14:paraId="22A9468D" w14:textId="77777777" w:rsidR="00950DC7" w:rsidRPr="009515F0" w:rsidRDefault="00950DC7" w:rsidP="00950DC7">
      <w:pPr>
        <w:keepNext/>
        <w:keepLines/>
        <w:numPr>
          <w:ilvl w:val="0"/>
          <w:numId w:val="4"/>
        </w:numPr>
        <w:tabs>
          <w:tab w:val="left" w:pos="5103"/>
        </w:tabs>
        <w:suppressAutoHyphens w:val="0"/>
        <w:autoSpaceDE w:val="0"/>
        <w:autoSpaceDN w:val="0"/>
        <w:adjustRightInd w:val="0"/>
        <w:spacing w:after="0"/>
        <w:ind w:firstLine="720"/>
        <w:rPr>
          <w:sz w:val="23"/>
          <w:szCs w:val="23"/>
        </w:rPr>
      </w:pPr>
      <w:r w:rsidRPr="009515F0">
        <w:rPr>
          <w:sz w:val="23"/>
          <w:szCs w:val="23"/>
        </w:rPr>
        <w:t xml:space="preserve"> При расчете размера платы за коммунальные услуги применяются Правила предостав</w:t>
      </w:r>
      <w:r w:rsidRPr="009515F0">
        <w:rPr>
          <w:sz w:val="23"/>
          <w:szCs w:val="23"/>
        </w:rPr>
        <w:softHyphen/>
        <w:t>ления коммунальных услуг гражданам.</w:t>
      </w:r>
    </w:p>
    <w:p w14:paraId="53044E9C" w14:textId="77777777" w:rsidR="00950DC7" w:rsidRPr="009515F0" w:rsidRDefault="00950DC7" w:rsidP="00950DC7">
      <w:pPr>
        <w:keepNext/>
        <w:keepLines/>
        <w:numPr>
          <w:ilvl w:val="0"/>
          <w:numId w:val="4"/>
        </w:numPr>
        <w:tabs>
          <w:tab w:val="left" w:pos="5103"/>
        </w:tabs>
        <w:suppressAutoHyphens w:val="0"/>
        <w:autoSpaceDE w:val="0"/>
        <w:autoSpaceDN w:val="0"/>
        <w:adjustRightInd w:val="0"/>
        <w:spacing w:after="0"/>
        <w:ind w:firstLine="720"/>
        <w:rPr>
          <w:sz w:val="23"/>
          <w:szCs w:val="23"/>
        </w:rPr>
      </w:pPr>
      <w:r w:rsidRPr="009515F0">
        <w:rPr>
          <w:sz w:val="23"/>
          <w:szCs w:val="23"/>
        </w:rPr>
        <w:t xml:space="preserve"> Размер платы за коммунальные услуги, предусмотренные Приложением  №3 к настоя</w:t>
      </w:r>
      <w:r w:rsidRPr="009515F0">
        <w:rPr>
          <w:sz w:val="23"/>
          <w:szCs w:val="23"/>
        </w:rPr>
        <w:softHyphen/>
        <w:t>щему договору, рассчитывается по тарифам, установленным органами, осуществляющими государственное регулирование тарифов на территории области, а также реше</w:t>
      </w:r>
      <w:r w:rsidRPr="009515F0">
        <w:rPr>
          <w:sz w:val="23"/>
          <w:szCs w:val="23"/>
        </w:rPr>
        <w:softHyphen/>
        <w:t>ниями и постановлениями органов местного самоуправления, принятыми в пределах своей компетенции.</w:t>
      </w:r>
    </w:p>
    <w:p w14:paraId="6748AA22" w14:textId="77777777" w:rsidR="00950DC7" w:rsidRPr="009515F0" w:rsidRDefault="00950DC7" w:rsidP="00950DC7">
      <w:pPr>
        <w:keepNext/>
        <w:keepLines/>
        <w:numPr>
          <w:ilvl w:val="0"/>
          <w:numId w:val="4"/>
        </w:numPr>
        <w:tabs>
          <w:tab w:val="left" w:pos="5103"/>
        </w:tabs>
        <w:suppressAutoHyphens w:val="0"/>
        <w:autoSpaceDE w:val="0"/>
        <w:autoSpaceDN w:val="0"/>
        <w:adjustRightInd w:val="0"/>
        <w:spacing w:after="0"/>
        <w:ind w:firstLine="720"/>
        <w:rPr>
          <w:sz w:val="23"/>
          <w:szCs w:val="23"/>
        </w:rPr>
      </w:pPr>
      <w:r w:rsidRPr="009515F0">
        <w:rPr>
          <w:sz w:val="23"/>
          <w:szCs w:val="23"/>
        </w:rPr>
        <w:t xml:space="preserve"> Изменение размера платы за коммунальные услуги в случае оказания их с ненадле</w:t>
      </w:r>
      <w:r w:rsidRPr="009515F0">
        <w:rPr>
          <w:sz w:val="23"/>
          <w:szCs w:val="23"/>
        </w:rPr>
        <w:softHyphen/>
        <w:t>жащим качеством и (или) с перерывами, превышающими установленную продолжительность, определяется в порядке, установленном Правительством РФ.</w:t>
      </w:r>
    </w:p>
    <w:p w14:paraId="69B3D708"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3.4.5. Плата за товары и услуги организаций коммунального комплекса, получаемые Соб</w:t>
      </w:r>
      <w:r w:rsidRPr="009515F0">
        <w:rPr>
          <w:sz w:val="23"/>
          <w:szCs w:val="23"/>
        </w:rPr>
        <w:softHyphen/>
        <w:t>ственниками (Пользователями) по договорам, заключенным непосредственно с соответствующими организация</w:t>
      </w:r>
      <w:r w:rsidRPr="009515F0">
        <w:rPr>
          <w:sz w:val="23"/>
          <w:szCs w:val="23"/>
        </w:rPr>
        <w:softHyphen/>
        <w:t>ми, вносится Собственниками (Пользователями) в такие организации в установленном договорами порядке.</w:t>
      </w:r>
    </w:p>
    <w:p w14:paraId="334D3156"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3.5. Обязанность по внесению платы за помещение и коммунальные услуги возникает у Пользователей в соответствии с договорами найма (аренды) и иными договорами, на основании которых возникает право пользования помещениями. Если размер внесенной  Пользователем платы меньше платы, установленной для Собственников помещений настоящим договором, Собственник переданного в пользование помещения обязан, в соответствии с принятым решением общего собрания собственников помещений по вопросу изменения статьи содержания жилья возместить Управляющей организации по ее требованию неполученные доходы. Порядок возмещения наймодателем разницы между платой, внесенной Управляющей организации нанимателем, пользующимся жилым помещением по договору социального най</w:t>
      </w:r>
      <w:r w:rsidRPr="009515F0">
        <w:rPr>
          <w:sz w:val="23"/>
          <w:szCs w:val="23"/>
        </w:rPr>
        <w:softHyphen/>
        <w:t>ма, и размером платы, установленным настоящим договором, устанавливается дополнительным соглашением.</w:t>
      </w:r>
    </w:p>
    <w:p w14:paraId="336A8B82"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3.6. Порядок внесения платы за содержание и ремонт жилого помещения, и коммунальные услуги.</w:t>
      </w:r>
    </w:p>
    <w:p w14:paraId="1976B6D9"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3.6.1. Плату за помещение Собственники и Пользователи помеще</w:t>
      </w:r>
      <w:r w:rsidRPr="009515F0">
        <w:rPr>
          <w:sz w:val="23"/>
          <w:szCs w:val="23"/>
        </w:rPr>
        <w:softHyphen/>
        <w:t>ний вносят Управляющей организации 2.3.10.  по своему выбору:</w:t>
      </w:r>
    </w:p>
    <w:p w14:paraId="7A515448"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а) наличными денежными средствами, в безналичной форме с использованием счетов, открытых в том числе для этих целей в выбранных им банках или переводом денежных средств без открытия банковского счета, банковскими картами, через сеть Интернет и в иных формах, предусмотренных законодательством Российской Федерации, с обязательным сохранением документов, подтверждающих оплату, в течение 3 лет со дня оплаты;</w:t>
      </w:r>
    </w:p>
    <w:p w14:paraId="1D1B49DE"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б) поручать другим лицам внесение платы вместо них любым способами, не противоречащими требованиям законодательства Российской Федерации и договору, содержащему положения о предоставлении коммунальных услуг;</w:t>
      </w:r>
    </w:p>
    <w:p w14:paraId="3AED78EE"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в) вносить плату за последний расчетный период частями, не нарушая срок внесения платы, установленны</w:t>
      </w:r>
      <w:r>
        <w:rPr>
          <w:sz w:val="23"/>
          <w:szCs w:val="23"/>
        </w:rPr>
        <w:t>й</w:t>
      </w:r>
      <w:r w:rsidRPr="009515F0">
        <w:rPr>
          <w:sz w:val="23"/>
          <w:szCs w:val="23"/>
        </w:rPr>
        <w:t xml:space="preserve"> настоящим договором;</w:t>
      </w:r>
    </w:p>
    <w:p w14:paraId="43450D8A" w14:textId="77777777" w:rsidR="00950DC7" w:rsidRPr="009515F0" w:rsidRDefault="00950DC7" w:rsidP="00950DC7">
      <w:pPr>
        <w:keepNext/>
        <w:keepLines/>
        <w:tabs>
          <w:tab w:val="left" w:pos="5103"/>
        </w:tabs>
        <w:spacing w:after="0"/>
        <w:ind w:firstLine="720"/>
        <w:rPr>
          <w:sz w:val="23"/>
          <w:szCs w:val="23"/>
        </w:rPr>
      </w:pPr>
      <w:r w:rsidRPr="009515F0">
        <w:rPr>
          <w:sz w:val="23"/>
          <w:szCs w:val="23"/>
        </w:rPr>
        <w:t xml:space="preserve">г) осуществлять предварительную оплату услуг в счет будущих расчетных периодов. </w:t>
      </w:r>
      <w:r w:rsidRPr="009515F0">
        <w:rPr>
          <w:sz w:val="23"/>
          <w:szCs w:val="23"/>
        </w:rPr>
        <w:tab/>
      </w:r>
    </w:p>
    <w:p w14:paraId="4B25411F"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 xml:space="preserve">3.6.2. Плата за содержание и ремонт жилого помещения, вносится ежемесячно до </w:t>
      </w:r>
      <w:r w:rsidRPr="009515F0">
        <w:rPr>
          <w:b/>
          <w:bCs/>
          <w:sz w:val="23"/>
          <w:szCs w:val="23"/>
        </w:rPr>
        <w:t xml:space="preserve">10 (десятого) </w:t>
      </w:r>
      <w:r w:rsidRPr="009515F0">
        <w:rPr>
          <w:sz w:val="23"/>
          <w:szCs w:val="23"/>
        </w:rPr>
        <w:t>числа месяца, следующего за расчетным.</w:t>
      </w:r>
    </w:p>
    <w:p w14:paraId="6F4021DE"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 xml:space="preserve">3.6.3. Плата за содержание и ремонт жилого помещения, вносится на основании платежных документов, представленных Управляющей организацией не позднее </w:t>
      </w:r>
      <w:r w:rsidRPr="009515F0">
        <w:rPr>
          <w:b/>
          <w:bCs/>
          <w:sz w:val="23"/>
          <w:szCs w:val="23"/>
        </w:rPr>
        <w:t xml:space="preserve">первого числа </w:t>
      </w:r>
      <w:r w:rsidRPr="009515F0">
        <w:rPr>
          <w:sz w:val="23"/>
          <w:szCs w:val="23"/>
        </w:rPr>
        <w:t>месяца, следующего за расчетным месяцем:</w:t>
      </w:r>
    </w:p>
    <w:p w14:paraId="0A60392A"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left="993" w:hanging="284"/>
        <w:rPr>
          <w:sz w:val="23"/>
          <w:szCs w:val="23"/>
        </w:rPr>
      </w:pPr>
      <w:r w:rsidRPr="009515F0">
        <w:rPr>
          <w:sz w:val="23"/>
          <w:szCs w:val="23"/>
        </w:rPr>
        <w:t>для Собственников и нанимателей жилых помещений - счета-квитанции;</w:t>
      </w:r>
    </w:p>
    <w:p w14:paraId="287DA8F2"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для Собственников и пользователей нежилых помещений - счета на оплату оказанных услуг и выполненных работ.</w:t>
      </w:r>
    </w:p>
    <w:p w14:paraId="77C71797" w14:textId="77777777" w:rsidR="00950DC7" w:rsidRPr="009515F0" w:rsidRDefault="00950DC7" w:rsidP="00950DC7">
      <w:pPr>
        <w:keepNext/>
        <w:keepLines/>
        <w:tabs>
          <w:tab w:val="left" w:pos="5103"/>
        </w:tabs>
        <w:spacing w:after="0"/>
        <w:ind w:firstLine="709"/>
        <w:rPr>
          <w:sz w:val="23"/>
          <w:szCs w:val="23"/>
        </w:rPr>
      </w:pPr>
      <w:r w:rsidRPr="009515F0">
        <w:rPr>
          <w:sz w:val="23"/>
          <w:szCs w:val="23"/>
        </w:rPr>
        <w:t>3.6.4. При временном отсутствии Собственников и Пользователей помещений внесение платы за отдельные виды услуг, рассчитываемой исходя из нормативов потреб</w:t>
      </w:r>
      <w:r w:rsidRPr="009515F0">
        <w:rPr>
          <w:sz w:val="23"/>
          <w:szCs w:val="23"/>
        </w:rPr>
        <w:softHyphen/>
        <w:t>ления, осуществляется с учетом перерасчета платежей за период временного отсутствия граж</w:t>
      </w:r>
      <w:r w:rsidRPr="009515F0">
        <w:rPr>
          <w:sz w:val="23"/>
          <w:szCs w:val="23"/>
        </w:rPr>
        <w:softHyphen/>
        <w:t>дан в порядке, утвержденном Постановлением Правительства РФ.</w:t>
      </w:r>
    </w:p>
    <w:p w14:paraId="2BE0E73B" w14:textId="77777777" w:rsidR="00950DC7" w:rsidRPr="009515F0" w:rsidRDefault="00950DC7" w:rsidP="00950DC7">
      <w:pPr>
        <w:keepNext/>
        <w:keepLines/>
        <w:tabs>
          <w:tab w:val="left" w:pos="5103"/>
        </w:tabs>
        <w:spacing w:after="0"/>
        <w:ind w:firstLine="709"/>
        <w:rPr>
          <w:sz w:val="23"/>
          <w:szCs w:val="23"/>
        </w:rPr>
      </w:pPr>
      <w:r w:rsidRPr="009515F0">
        <w:rPr>
          <w:sz w:val="23"/>
          <w:szCs w:val="23"/>
        </w:rPr>
        <w:t>3.6.5. Собственники и Пользователи помещений, имеющие право на льготы и субсидии, вносят плату за помещение и услуги порядке, утвержденном Правительством РФ.</w:t>
      </w:r>
    </w:p>
    <w:p w14:paraId="6E138125" w14:textId="77777777" w:rsidR="00950DC7" w:rsidRPr="009515F0" w:rsidRDefault="00950DC7" w:rsidP="00950DC7">
      <w:pPr>
        <w:keepNext/>
        <w:keepLines/>
        <w:tabs>
          <w:tab w:val="left" w:pos="5103"/>
        </w:tabs>
        <w:spacing w:after="0"/>
        <w:rPr>
          <w:sz w:val="23"/>
          <w:szCs w:val="23"/>
        </w:rPr>
      </w:pPr>
    </w:p>
    <w:p w14:paraId="7D4E69EA" w14:textId="77777777" w:rsidR="00950DC7" w:rsidRPr="009515F0" w:rsidRDefault="00950DC7" w:rsidP="00950DC7">
      <w:pPr>
        <w:keepNext/>
        <w:keepLines/>
        <w:tabs>
          <w:tab w:val="left" w:pos="5103"/>
        </w:tabs>
        <w:spacing w:after="0"/>
        <w:ind w:firstLine="720"/>
        <w:jc w:val="center"/>
        <w:rPr>
          <w:b/>
          <w:bCs/>
          <w:sz w:val="23"/>
          <w:szCs w:val="23"/>
        </w:rPr>
      </w:pPr>
      <w:r w:rsidRPr="009515F0">
        <w:rPr>
          <w:b/>
          <w:bCs/>
          <w:sz w:val="23"/>
          <w:szCs w:val="23"/>
        </w:rPr>
        <w:t>4.   Ответственность Сторон</w:t>
      </w:r>
    </w:p>
    <w:p w14:paraId="4442316A" w14:textId="77777777" w:rsidR="00950DC7" w:rsidRPr="009515F0" w:rsidRDefault="00950DC7" w:rsidP="00950DC7">
      <w:pPr>
        <w:keepNext/>
        <w:keepLines/>
        <w:tabs>
          <w:tab w:val="left" w:pos="1418"/>
        </w:tabs>
        <w:spacing w:after="0"/>
        <w:ind w:firstLine="708"/>
        <w:rPr>
          <w:sz w:val="23"/>
          <w:szCs w:val="23"/>
        </w:rPr>
      </w:pPr>
      <w:r w:rsidRPr="009515F0">
        <w:rPr>
          <w:sz w:val="23"/>
          <w:szCs w:val="23"/>
        </w:rPr>
        <w:t>4.1.</w:t>
      </w:r>
      <w:r w:rsidRPr="009515F0">
        <w:rPr>
          <w:sz w:val="23"/>
          <w:szCs w:val="23"/>
        </w:rPr>
        <w:tab/>
        <w:t>Факт нарушения Управляющей организацией условий договора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Собствен</w:t>
      </w:r>
      <w:r w:rsidRPr="009515F0">
        <w:rPr>
          <w:sz w:val="23"/>
          <w:szCs w:val="23"/>
        </w:rPr>
        <w:softHyphen/>
        <w:t>ников, и представителем Управляющей организации, либо протоколом (предписанием или иным актом) органа, уполномоченного осуществлять государственный жилищный надзор, либо вступившим в законную силу судебным постановлением. (п. 3.3.4. настоящего договора)</w:t>
      </w:r>
    </w:p>
    <w:p w14:paraId="3A6E8FA4"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Сторона, для которой возникли условия невозможности исполнения обязательств по настоящему договору, обязана немедленно известить другую сторону о наступлении и прекращении вышеуказанных обстоятельств. Надлежащим подтверждением наличия обстоятельств непреодолимой силы и их продол</w:t>
      </w:r>
      <w:r w:rsidRPr="009515F0">
        <w:rPr>
          <w:sz w:val="23"/>
          <w:szCs w:val="23"/>
        </w:rPr>
        <w:softHyphen/>
        <w:t>жительности будут служить официально заверенные справки соответствующих государствен</w:t>
      </w:r>
      <w:r w:rsidRPr="009515F0">
        <w:rPr>
          <w:sz w:val="23"/>
          <w:szCs w:val="23"/>
        </w:rPr>
        <w:softHyphen/>
        <w:t>ных органов.</w:t>
      </w:r>
    </w:p>
    <w:p w14:paraId="3E896224"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4.2. За неисполнение или ненадлежащее исполнение обязанностей, предусмотренных настоящим договоров, Управляющая организация и собственники, пользователи несут ответственность, в том числе по возмещению убытков, в порядке, установленном действующим законодательством РФ.</w:t>
      </w:r>
    </w:p>
    <w:p w14:paraId="3786D792"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4.3. Стороны не несут ответственности по своим обязательствам, если:</w:t>
      </w:r>
    </w:p>
    <w:p w14:paraId="4B08C35F"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в период действия настоящего договора произошли изменения в действующем законодательстве РФ, делающие невозможным их выполнение;</w:t>
      </w:r>
    </w:p>
    <w:p w14:paraId="2A3BEA5B"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 xml:space="preserve">их невыполнение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под которым понимается: стихийные бедствия, гражданские волнения, военные действия и т.п. </w:t>
      </w:r>
    </w:p>
    <w:p w14:paraId="579A6C8A" w14:textId="77777777" w:rsidR="00950DC7" w:rsidRPr="009515F0" w:rsidRDefault="00950DC7" w:rsidP="00950DC7">
      <w:pPr>
        <w:keepNext/>
        <w:keepLines/>
        <w:tabs>
          <w:tab w:val="left" w:pos="709"/>
        </w:tabs>
        <w:spacing w:after="0"/>
        <w:rPr>
          <w:sz w:val="23"/>
          <w:szCs w:val="23"/>
        </w:rPr>
      </w:pPr>
      <w:r w:rsidRPr="009515F0">
        <w:rPr>
          <w:sz w:val="23"/>
          <w:szCs w:val="23"/>
        </w:rPr>
        <w:tab/>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оказания услуг. Обстоятельства непреодолимой силы должны быть засвидетельствованы в соответствии с законодательством РФ.</w:t>
      </w:r>
    </w:p>
    <w:p w14:paraId="5A42CEE9" w14:textId="77777777" w:rsidR="00950DC7" w:rsidRPr="009515F0" w:rsidRDefault="00950DC7" w:rsidP="00950DC7">
      <w:pPr>
        <w:keepNext/>
        <w:keepLines/>
        <w:tabs>
          <w:tab w:val="left" w:pos="709"/>
        </w:tabs>
        <w:spacing w:after="0"/>
        <w:rPr>
          <w:sz w:val="23"/>
          <w:szCs w:val="23"/>
        </w:rPr>
      </w:pPr>
      <w:r w:rsidRPr="009515F0">
        <w:rPr>
          <w:sz w:val="23"/>
          <w:szCs w:val="23"/>
        </w:rPr>
        <w:tab/>
        <w:t xml:space="preserve">Сторона, для которой возникли условия невозможности  исполнения обязательств по настоящему договору, обязана немедленно известить другую сторону о наступлении вышеуказанных обстоятельств. </w:t>
      </w:r>
    </w:p>
    <w:p w14:paraId="5008A63F"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4.4. Обеспечение исполнения обязательств Управляющей организацией.</w:t>
      </w:r>
    </w:p>
    <w:p w14:paraId="76DEA469"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4.4.1. Исполнение Управляющей организацией обязательств перед Собственниками поме</w:t>
      </w:r>
      <w:r w:rsidRPr="009515F0">
        <w:rPr>
          <w:sz w:val="23"/>
          <w:szCs w:val="23"/>
        </w:rPr>
        <w:softHyphen/>
        <w:t xml:space="preserve">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причиненного общему имуществу Собственников, обеспечиваются предоставлением в пользу Собственников денежных средств. </w:t>
      </w:r>
    </w:p>
    <w:p w14:paraId="56565511"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Размер обеспечения исполнения Управляющей ор</w:t>
      </w:r>
      <w:r w:rsidRPr="009515F0">
        <w:rPr>
          <w:sz w:val="23"/>
          <w:szCs w:val="23"/>
        </w:rPr>
        <w:softHyphen/>
        <w:t>ганизацией обязательств составляет обеспечение  _____________ рублей.</w:t>
      </w:r>
    </w:p>
    <w:p w14:paraId="490A5002"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В случае, когда работы и услуги по настоящему договору выполнены управляющей организацией с отступлениями от условий договора, ухудшившими результат работы, Собственник, Пользователь, проживающий в помещении вправе по своему выбору требовать безвозмездного устранения таких недостатков либо соразмерного уменьшения цены по настоящему договору.</w:t>
      </w:r>
    </w:p>
    <w:p w14:paraId="2BAC269C"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4.4.2. Собственники помещений в многоквартирном доме вправе предъявлять в судебном порядке требования по надлежащему исполнению обязательств за счет предоставленного обеспечения. В случае реализации обеспечения полностью или в части Управляющая органи</w:t>
      </w:r>
      <w:r w:rsidRPr="009515F0">
        <w:rPr>
          <w:sz w:val="23"/>
          <w:szCs w:val="23"/>
        </w:rPr>
        <w:softHyphen/>
        <w:t>зация гарантирует возобновление обеспечения до установленного настоящим договором раз</w:t>
      </w:r>
      <w:r w:rsidRPr="009515F0">
        <w:rPr>
          <w:sz w:val="23"/>
          <w:szCs w:val="23"/>
        </w:rPr>
        <w:softHyphen/>
        <w:t xml:space="preserve">мера не более чем в 30-дневный срок. </w:t>
      </w:r>
    </w:p>
    <w:p w14:paraId="0651E5E6" w14:textId="77777777" w:rsidR="00950DC7" w:rsidRPr="009515F0" w:rsidRDefault="00950DC7" w:rsidP="00950DC7">
      <w:pPr>
        <w:keepNext/>
        <w:keepLines/>
        <w:tabs>
          <w:tab w:val="left" w:pos="5103"/>
        </w:tabs>
        <w:spacing w:after="0"/>
        <w:ind w:firstLine="708"/>
        <w:rPr>
          <w:b/>
          <w:sz w:val="23"/>
          <w:szCs w:val="23"/>
        </w:rPr>
      </w:pPr>
      <w:r w:rsidRPr="009515F0">
        <w:rPr>
          <w:sz w:val="23"/>
          <w:szCs w:val="23"/>
        </w:rPr>
        <w:t>4.5. Собственники (Пользователи), несвоевременно и (или) не полностью внесшие плату за помещение и коммунальные услуги, обязаны уплатить Управляющей организации пени в размере и в порядке, установленные  п. 14. ст. 155 ЖК РФ.</w:t>
      </w:r>
    </w:p>
    <w:p w14:paraId="0EED5703" w14:textId="77777777" w:rsidR="00950DC7" w:rsidRPr="009515F0" w:rsidRDefault="00950DC7" w:rsidP="00950DC7">
      <w:pPr>
        <w:keepNext/>
        <w:keepLines/>
        <w:tabs>
          <w:tab w:val="left" w:pos="5103"/>
        </w:tabs>
        <w:spacing w:after="0"/>
        <w:rPr>
          <w:b/>
          <w:sz w:val="23"/>
          <w:szCs w:val="23"/>
        </w:rPr>
      </w:pPr>
    </w:p>
    <w:p w14:paraId="422FD93E" w14:textId="77777777" w:rsidR="00950DC7" w:rsidRPr="009515F0" w:rsidRDefault="00950DC7" w:rsidP="00950DC7">
      <w:pPr>
        <w:keepNext/>
        <w:keepLines/>
        <w:tabs>
          <w:tab w:val="left" w:pos="5103"/>
        </w:tabs>
        <w:spacing w:after="0"/>
        <w:ind w:firstLine="708"/>
        <w:jc w:val="center"/>
        <w:rPr>
          <w:b/>
          <w:sz w:val="23"/>
          <w:szCs w:val="23"/>
        </w:rPr>
      </w:pPr>
      <w:r w:rsidRPr="009515F0">
        <w:rPr>
          <w:b/>
          <w:sz w:val="23"/>
          <w:szCs w:val="23"/>
        </w:rPr>
        <w:t>5. Срок действия договора</w:t>
      </w:r>
    </w:p>
    <w:p w14:paraId="40AE007B"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 xml:space="preserve">5.1. Договор заключается сроком </w:t>
      </w:r>
      <w:r>
        <w:rPr>
          <w:sz w:val="23"/>
          <w:szCs w:val="23"/>
        </w:rPr>
        <w:t>на 3 (Три) года</w:t>
      </w:r>
      <w:r w:rsidRPr="009515F0">
        <w:rPr>
          <w:sz w:val="23"/>
          <w:szCs w:val="23"/>
        </w:rPr>
        <w:t xml:space="preserve"> и действует с ___________________.</w:t>
      </w:r>
    </w:p>
    <w:p w14:paraId="6E554A2B"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 xml:space="preserve">Управляющая организация направляет каждому Собственнику </w:t>
      </w:r>
      <w:r>
        <w:rPr>
          <w:sz w:val="23"/>
          <w:szCs w:val="23"/>
        </w:rPr>
        <w:t xml:space="preserve">(Пользователю) </w:t>
      </w:r>
      <w:r w:rsidRPr="009515F0">
        <w:rPr>
          <w:sz w:val="23"/>
          <w:szCs w:val="23"/>
        </w:rPr>
        <w:t>помещения в многоквартирном доме один экземпляр настоящего договора, подписанный Управляющей организацией. Соб</w:t>
      </w:r>
      <w:r w:rsidRPr="009515F0">
        <w:rPr>
          <w:sz w:val="23"/>
          <w:szCs w:val="23"/>
        </w:rPr>
        <w:softHyphen/>
        <w:t xml:space="preserve">ственники </w:t>
      </w:r>
      <w:r>
        <w:rPr>
          <w:sz w:val="23"/>
          <w:szCs w:val="23"/>
        </w:rPr>
        <w:t xml:space="preserve">(Пользователи) </w:t>
      </w:r>
      <w:r w:rsidRPr="009515F0">
        <w:rPr>
          <w:sz w:val="23"/>
          <w:szCs w:val="23"/>
        </w:rPr>
        <w:t xml:space="preserve">помещений подписывают Приложение № 1 к настоящему договору, что является подписанием всего договора управления. Подписанное Собственниками </w:t>
      </w:r>
      <w:r>
        <w:rPr>
          <w:sz w:val="23"/>
          <w:szCs w:val="23"/>
        </w:rPr>
        <w:t xml:space="preserve">(Пользователями) </w:t>
      </w:r>
      <w:r w:rsidRPr="009515F0">
        <w:rPr>
          <w:sz w:val="23"/>
          <w:szCs w:val="23"/>
        </w:rPr>
        <w:t>Приложение №1 к на</w:t>
      </w:r>
      <w:r w:rsidRPr="009515F0">
        <w:rPr>
          <w:sz w:val="23"/>
          <w:szCs w:val="23"/>
        </w:rPr>
        <w:softHyphen/>
        <w:t>стоящему договору хранится в Управляющей организации. Собственники</w:t>
      </w:r>
      <w:r>
        <w:rPr>
          <w:sz w:val="23"/>
          <w:szCs w:val="23"/>
        </w:rPr>
        <w:t xml:space="preserve"> (Пользователи) </w:t>
      </w:r>
      <w:r w:rsidRPr="009515F0">
        <w:rPr>
          <w:sz w:val="23"/>
          <w:szCs w:val="23"/>
        </w:rPr>
        <w:t xml:space="preserve"> помещений в мно</w:t>
      </w:r>
      <w:r w:rsidRPr="009515F0">
        <w:rPr>
          <w:sz w:val="23"/>
          <w:szCs w:val="23"/>
        </w:rPr>
        <w:softHyphen/>
        <w:t>гоквартирном доме, уклоняющиеся от подписания договора, могут быть на основании ст. 445 ГК РФ понуждены судом по требованию Управляющей организации к его подписанию. Права и обязанности у Собственников помещений и Управляющей организации возникают с указанной в настоящем пункте договора даты, независимо оттого, подписан ли договор всеми Собствен</w:t>
      </w:r>
      <w:r w:rsidRPr="009515F0">
        <w:rPr>
          <w:sz w:val="23"/>
          <w:szCs w:val="23"/>
        </w:rPr>
        <w:softHyphen/>
        <w:t>никами</w:t>
      </w:r>
      <w:r>
        <w:rPr>
          <w:sz w:val="23"/>
          <w:szCs w:val="23"/>
        </w:rPr>
        <w:t xml:space="preserve"> (Пользователями)</w:t>
      </w:r>
      <w:r w:rsidRPr="009515F0">
        <w:rPr>
          <w:sz w:val="23"/>
          <w:szCs w:val="23"/>
        </w:rPr>
        <w:t>.</w:t>
      </w:r>
    </w:p>
    <w:p w14:paraId="590B4B81"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5.2. Договор пролонгируется на 3 (три) месяца, если:</w:t>
      </w:r>
    </w:p>
    <w:p w14:paraId="215C85AE"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164 ЖК РФ;</w:t>
      </w:r>
    </w:p>
    <w:p w14:paraId="75813AAD"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14:paraId="79B4F036"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другая управляющая организация, выбранная на основании решения общего собрания о выбо</w:t>
      </w:r>
      <w:r w:rsidRPr="009515F0">
        <w:rPr>
          <w:sz w:val="23"/>
          <w:szCs w:val="23"/>
        </w:rPr>
        <w:softHyphen/>
        <w:t>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со дня подписания договора (договоров) управления многоквартирным домом или иного установлен</w:t>
      </w:r>
      <w:r w:rsidRPr="009515F0">
        <w:rPr>
          <w:sz w:val="23"/>
          <w:szCs w:val="23"/>
        </w:rPr>
        <w:softHyphen/>
        <w:t>ного договором срока не приступила к его выполнению;</w:t>
      </w:r>
    </w:p>
    <w:p w14:paraId="2D704114"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другая управляющая организация, отобранная органом местного самоуправления для управ</w:t>
      </w:r>
      <w:r w:rsidRPr="009515F0">
        <w:rPr>
          <w:sz w:val="23"/>
          <w:szCs w:val="23"/>
        </w:rPr>
        <w:softHyphen/>
        <w:t>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p w14:paraId="467D60AD" w14:textId="77777777" w:rsidR="00950DC7" w:rsidRPr="009515F0" w:rsidRDefault="00950DC7" w:rsidP="00950DC7">
      <w:pPr>
        <w:keepNext/>
        <w:keepLines/>
        <w:tabs>
          <w:tab w:val="left" w:pos="1276"/>
        </w:tabs>
        <w:spacing w:after="0"/>
        <w:ind w:firstLine="708"/>
        <w:rPr>
          <w:sz w:val="23"/>
          <w:szCs w:val="23"/>
        </w:rPr>
      </w:pPr>
      <w:r w:rsidRPr="009515F0">
        <w:rPr>
          <w:sz w:val="23"/>
          <w:szCs w:val="23"/>
        </w:rPr>
        <w:t>5.3.</w:t>
      </w:r>
      <w:r w:rsidRPr="009515F0">
        <w:rPr>
          <w:sz w:val="23"/>
          <w:szCs w:val="23"/>
        </w:rPr>
        <w:tab/>
        <w:t>Договор может быть прекращен до истечения срока его действия:</w:t>
      </w:r>
    </w:p>
    <w:p w14:paraId="52F2A078"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14:paraId="4102EA58"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на основании решения общего собрания Собственников о выборе иного способа управления либо иной управляющей организации по истечении каждого последующего года со дня заключения указанного договора;</w:t>
      </w:r>
    </w:p>
    <w:p w14:paraId="27E50823"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на основании решения суда о признании недействительными результатов открытого конкурса, послужившего основанием для заключения настоящего договора с момента вступления в законную силу соответствующего судебного акта.</w:t>
      </w:r>
    </w:p>
    <w:p w14:paraId="1875FC36" w14:textId="77777777" w:rsidR="00950DC7" w:rsidRPr="009515F0" w:rsidRDefault="00950DC7" w:rsidP="00950DC7">
      <w:pPr>
        <w:keepNext/>
        <w:keepLines/>
        <w:tabs>
          <w:tab w:val="left" w:pos="1276"/>
        </w:tabs>
        <w:spacing w:after="0"/>
        <w:ind w:firstLine="708"/>
        <w:rPr>
          <w:sz w:val="23"/>
          <w:szCs w:val="23"/>
        </w:rPr>
      </w:pPr>
      <w:r w:rsidRPr="009515F0">
        <w:rPr>
          <w:sz w:val="23"/>
          <w:szCs w:val="23"/>
        </w:rPr>
        <w:t>5.4.</w:t>
      </w:r>
      <w:r w:rsidRPr="009515F0">
        <w:rPr>
          <w:sz w:val="23"/>
          <w:szCs w:val="23"/>
        </w:rPr>
        <w:tab/>
        <w:t>По требованию Собственников договор, может быть, расторгнут в судебном порядке в случае, если Управляющей организацией в нарушение п. 4.4.2 настоящего договора в 30-дневный срок не возобновлено обеспечение исполнения обязательств в установленном настоящим договором размере.</w:t>
      </w:r>
    </w:p>
    <w:p w14:paraId="015960C3" w14:textId="77777777" w:rsidR="00950DC7" w:rsidRPr="009515F0" w:rsidRDefault="00950DC7" w:rsidP="00950DC7">
      <w:pPr>
        <w:keepNext/>
        <w:keepLines/>
        <w:tabs>
          <w:tab w:val="left" w:pos="5103"/>
        </w:tabs>
        <w:spacing w:after="0"/>
        <w:ind w:firstLine="708"/>
        <w:rPr>
          <w:sz w:val="23"/>
          <w:szCs w:val="23"/>
        </w:rPr>
      </w:pPr>
    </w:p>
    <w:p w14:paraId="5CE1D4B5" w14:textId="77777777" w:rsidR="00950DC7" w:rsidRPr="009515F0" w:rsidRDefault="00950DC7" w:rsidP="00950DC7">
      <w:pPr>
        <w:keepNext/>
        <w:keepLines/>
        <w:tabs>
          <w:tab w:val="left" w:pos="5103"/>
        </w:tabs>
        <w:spacing w:after="0"/>
        <w:ind w:firstLine="708"/>
        <w:jc w:val="center"/>
        <w:rPr>
          <w:b/>
          <w:sz w:val="23"/>
          <w:szCs w:val="23"/>
        </w:rPr>
      </w:pPr>
      <w:r w:rsidRPr="009515F0">
        <w:rPr>
          <w:b/>
          <w:sz w:val="23"/>
          <w:szCs w:val="23"/>
        </w:rPr>
        <w:t>6.   Порядок и формы осуществления контроля за исполнением обязательств Управляющей организацией</w:t>
      </w:r>
    </w:p>
    <w:p w14:paraId="5EAA029D"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6.1. Управляющая организация обязана предоставлять по запросу любого Собственника помещения в многоквартирном доме в течение трех рабочих дней документы, связанные с вы</w:t>
      </w:r>
      <w:r w:rsidRPr="009515F0">
        <w:rPr>
          <w:sz w:val="23"/>
          <w:szCs w:val="23"/>
        </w:rPr>
        <w:softHyphen/>
        <w:t>полнением обязательств по договору управления многоквартирным домом. К числу таких до</w:t>
      </w:r>
      <w:r w:rsidRPr="009515F0">
        <w:rPr>
          <w:sz w:val="23"/>
          <w:szCs w:val="23"/>
        </w:rPr>
        <w:softHyphen/>
        <w:t>кументов относятся:</w:t>
      </w:r>
    </w:p>
    <w:p w14:paraId="3B3324B1"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справки об объемах фактически выполненных работ и оказанных услуг;</w:t>
      </w:r>
    </w:p>
    <w:p w14:paraId="3413641B"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справки о сумме собранных с Собственников помещений денежных средств в счет оплаты работ и услуг по содержанию и ремонту жилого помещения;</w:t>
      </w:r>
    </w:p>
    <w:p w14:paraId="66F4366C"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справки о наличии и размере задолженности Управляющей организации перед ресурсоснабжающими организациями;</w:t>
      </w:r>
    </w:p>
    <w:p w14:paraId="41D8CC8A"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справки о сроках выполнения отдельных видов работ и услуг, предусмотренных договором управления многоквартирным домом;</w:t>
      </w:r>
    </w:p>
    <w:p w14:paraId="352B94EA"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сведения о рабочих телефонах и адресах аварийной службы, в т. 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p w14:paraId="63FC931F"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6.2. Управляющая организация обязана  предоставлять Собственнику письменный отчет в срок до 31 марта  о выполненных работах по настоящему договору за отчетный период. В отчете указывается:</w:t>
      </w:r>
    </w:p>
    <w:p w14:paraId="6BA4FC5A"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6.2.1. сумма начисленных платежей;</w:t>
      </w:r>
    </w:p>
    <w:p w14:paraId="3371FEB5"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6.2.2. сумма фактически полученных платежей;</w:t>
      </w:r>
    </w:p>
    <w:p w14:paraId="374542E4"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6.2.3. сумма средств, израсходованных на проведение работ по плановому текущему (капитальному) ремонтам;</w:t>
      </w:r>
    </w:p>
    <w:p w14:paraId="7723F632"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6.2.4. сумма средств, перечисленных поставщикам энергоресурсов (с указанием поставщика, номера договора, суммы платежа);</w:t>
      </w:r>
    </w:p>
    <w:p w14:paraId="39A8E668"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6.2.5. объем (количество) потребленных  пользователем,  проживающим в жилом помещении «Собственника», энергоресурсов.</w:t>
      </w:r>
    </w:p>
    <w:p w14:paraId="1F9C0291"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 xml:space="preserve">6.3. Собственник имеет право  требовать дополнительной расшифровки расходов по видам и периодичности выполненных работ. </w:t>
      </w:r>
    </w:p>
    <w:p w14:paraId="3F1B45E6"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Собственники помещений не вправе требовать от Управляющей организации предостав</w:t>
      </w:r>
      <w:r w:rsidRPr="009515F0">
        <w:rPr>
          <w:sz w:val="23"/>
          <w:szCs w:val="23"/>
        </w:rPr>
        <w:softHyphen/>
        <w:t>ления сведений, составляющих коммерческую тайну.</w:t>
      </w:r>
    </w:p>
    <w:p w14:paraId="14555E80"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6.4. Собственники вправе за 15 дней до окончания срока действия договора управления многоквартирным домом ознакомиться в помещении Управляющей организации, а также на досках объявлений, расположенных во всех подъездах многоквартирного дома или в пределах земельного участка, на котором расположен многоквартирный дом, с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w:t>
      </w:r>
      <w:r w:rsidRPr="009515F0">
        <w:rPr>
          <w:sz w:val="23"/>
          <w:szCs w:val="23"/>
        </w:rPr>
        <w:softHyphen/>
        <w:t>ственной власти и органами местного самоуправления, уполномоченными контролировать деятельность, осуществляемую управляющими организациями.</w:t>
      </w:r>
    </w:p>
    <w:p w14:paraId="2A171517"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6.5. Письменные претензии Собственников о неисполнении или ненадлежащем исполнении Управляющей организацией обязательств по договору управления многоквартирным домом рассматриваются Управляющей организацией в 10-дневный срок. Собственники вправе направ</w:t>
      </w:r>
      <w:r w:rsidRPr="009515F0">
        <w:rPr>
          <w:sz w:val="23"/>
          <w:szCs w:val="23"/>
        </w:rPr>
        <w:softHyphen/>
        <w:t>лять копии претензий для осуществления контроля за их исполнением в Администрацию района, а также в уполномоченные органы государственного жилищного над</w:t>
      </w:r>
      <w:r w:rsidRPr="009515F0">
        <w:rPr>
          <w:sz w:val="23"/>
          <w:szCs w:val="23"/>
        </w:rPr>
        <w:softHyphen/>
        <w:t>зора и контроля. Предписания, акты, составленные представителями Администрации района с участием представителя Управляющей организации, являются обязательными для исполнения. Управляющая организация вправе в установленном порядке обжаловать в суд действия и решения органов, осуществляющих государственный надзор и контроль.</w:t>
      </w:r>
    </w:p>
    <w:p w14:paraId="5290DCDC" w14:textId="77777777" w:rsidR="00950DC7" w:rsidRDefault="00950DC7" w:rsidP="00950DC7">
      <w:pPr>
        <w:keepNext/>
        <w:keepLines/>
        <w:tabs>
          <w:tab w:val="left" w:pos="1276"/>
        </w:tabs>
        <w:spacing w:after="0"/>
        <w:ind w:firstLine="708"/>
        <w:rPr>
          <w:sz w:val="23"/>
          <w:szCs w:val="23"/>
        </w:rPr>
      </w:pPr>
      <w:r w:rsidRPr="009515F0">
        <w:rPr>
          <w:sz w:val="23"/>
          <w:szCs w:val="23"/>
        </w:rPr>
        <w:t>6.6.</w:t>
      </w:r>
      <w:r w:rsidRPr="009515F0">
        <w:rPr>
          <w:sz w:val="23"/>
          <w:szCs w:val="23"/>
        </w:rPr>
        <w:tab/>
        <w:t>В случае прекращения у Собственника права собственности на помещение настоящий договор в отношении Собственника считается расторгнутым, за исключением случаев, если ему остались принадлежать на праве собственности иные помещения в многоквартирном доме. Новый собственник становится Стороной настоящего договора путем его подписания.</w:t>
      </w:r>
    </w:p>
    <w:p w14:paraId="1A75C508" w14:textId="77777777" w:rsidR="00950DC7" w:rsidRPr="009515F0" w:rsidRDefault="00950DC7" w:rsidP="00950DC7">
      <w:pPr>
        <w:keepNext/>
        <w:keepLines/>
        <w:tabs>
          <w:tab w:val="left" w:pos="1276"/>
        </w:tabs>
        <w:spacing w:after="0"/>
        <w:ind w:firstLine="708"/>
        <w:rPr>
          <w:sz w:val="23"/>
          <w:szCs w:val="23"/>
        </w:rPr>
      </w:pPr>
    </w:p>
    <w:p w14:paraId="331486F8" w14:textId="77777777" w:rsidR="00950DC7" w:rsidRPr="009515F0" w:rsidRDefault="00950DC7" w:rsidP="00950DC7">
      <w:pPr>
        <w:keepNext/>
        <w:keepLines/>
        <w:tabs>
          <w:tab w:val="left" w:pos="5103"/>
        </w:tabs>
        <w:spacing w:after="0"/>
        <w:ind w:firstLine="708"/>
        <w:jc w:val="center"/>
        <w:rPr>
          <w:b/>
          <w:sz w:val="23"/>
          <w:szCs w:val="23"/>
        </w:rPr>
      </w:pPr>
      <w:r w:rsidRPr="009515F0">
        <w:rPr>
          <w:b/>
          <w:sz w:val="23"/>
          <w:szCs w:val="23"/>
        </w:rPr>
        <w:t>7. Перечень приложений к договору</w:t>
      </w:r>
    </w:p>
    <w:p w14:paraId="358AA160" w14:textId="77777777" w:rsidR="00950DC7" w:rsidRPr="009515F0" w:rsidRDefault="00950DC7" w:rsidP="00950DC7">
      <w:pPr>
        <w:keepNext/>
        <w:keepLines/>
        <w:tabs>
          <w:tab w:val="left" w:pos="5103"/>
        </w:tabs>
        <w:spacing w:after="0"/>
        <w:ind w:firstLine="708"/>
        <w:rPr>
          <w:sz w:val="23"/>
          <w:szCs w:val="23"/>
        </w:rPr>
      </w:pPr>
      <w:r w:rsidRPr="009515F0">
        <w:rPr>
          <w:sz w:val="23"/>
          <w:szCs w:val="23"/>
        </w:rPr>
        <w:t>Неотъемлемой частью настоящего договора являются:</w:t>
      </w:r>
    </w:p>
    <w:p w14:paraId="225DAC14"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список Собственников жилых и нежилых помещений в многоквартирном доме (Приложение № 1);</w:t>
      </w:r>
    </w:p>
    <w:p w14:paraId="7E9F4AB0"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описание общего имущества Собственников помещений в многоквартирном доме (Приложе</w:t>
      </w:r>
      <w:r w:rsidRPr="009515F0">
        <w:rPr>
          <w:sz w:val="23"/>
          <w:szCs w:val="23"/>
        </w:rPr>
        <w:softHyphen/>
        <w:t>ние № 2);</w:t>
      </w:r>
    </w:p>
    <w:p w14:paraId="40013075"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перечень коммунальных услуг, предоставляемых Собственникам и пользователям помещений (Приложение № 3);</w:t>
      </w:r>
    </w:p>
    <w:p w14:paraId="08ACCF59" w14:textId="77777777" w:rsidR="00950DC7" w:rsidRDefault="00950DC7" w:rsidP="00950DC7">
      <w:pPr>
        <w:keepNext/>
        <w:keepLines/>
        <w:tabs>
          <w:tab w:val="left" w:pos="5103"/>
        </w:tabs>
        <w:suppressAutoHyphens w:val="0"/>
        <w:autoSpaceDE w:val="0"/>
        <w:autoSpaceDN w:val="0"/>
        <w:adjustRightInd w:val="0"/>
        <w:spacing w:after="0"/>
        <w:ind w:left="709"/>
        <w:rPr>
          <w:sz w:val="23"/>
          <w:szCs w:val="23"/>
        </w:rPr>
      </w:pPr>
    </w:p>
    <w:p w14:paraId="689B50D0" w14:textId="77777777" w:rsidR="00950DC7" w:rsidRDefault="00950DC7" w:rsidP="00950DC7">
      <w:pPr>
        <w:keepNext/>
        <w:keepLines/>
        <w:tabs>
          <w:tab w:val="left" w:pos="5103"/>
        </w:tabs>
        <w:suppressAutoHyphens w:val="0"/>
        <w:autoSpaceDE w:val="0"/>
        <w:autoSpaceDN w:val="0"/>
        <w:adjustRightInd w:val="0"/>
        <w:spacing w:after="0"/>
        <w:ind w:left="709"/>
        <w:rPr>
          <w:sz w:val="23"/>
          <w:szCs w:val="23"/>
        </w:rPr>
      </w:pPr>
    </w:p>
    <w:p w14:paraId="29782058" w14:textId="77777777" w:rsidR="00950DC7" w:rsidRDefault="00950DC7" w:rsidP="00950DC7">
      <w:pPr>
        <w:keepNext/>
        <w:keepLines/>
        <w:tabs>
          <w:tab w:val="left" w:pos="5103"/>
        </w:tabs>
        <w:suppressAutoHyphens w:val="0"/>
        <w:autoSpaceDE w:val="0"/>
        <w:autoSpaceDN w:val="0"/>
        <w:adjustRightInd w:val="0"/>
        <w:spacing w:after="0"/>
        <w:ind w:left="709"/>
        <w:rPr>
          <w:sz w:val="23"/>
          <w:szCs w:val="23"/>
        </w:rPr>
      </w:pPr>
    </w:p>
    <w:p w14:paraId="007D8F36" w14:textId="77777777" w:rsidR="00950DC7" w:rsidRDefault="00950DC7" w:rsidP="00950DC7">
      <w:pPr>
        <w:keepNext/>
        <w:keepLines/>
        <w:tabs>
          <w:tab w:val="left" w:pos="5103"/>
        </w:tabs>
        <w:suppressAutoHyphens w:val="0"/>
        <w:autoSpaceDE w:val="0"/>
        <w:autoSpaceDN w:val="0"/>
        <w:adjustRightInd w:val="0"/>
        <w:spacing w:after="0"/>
        <w:ind w:left="709"/>
        <w:rPr>
          <w:sz w:val="23"/>
          <w:szCs w:val="23"/>
        </w:rPr>
      </w:pPr>
    </w:p>
    <w:p w14:paraId="6BEBC9C8" w14:textId="77777777" w:rsidR="00950DC7" w:rsidRDefault="00950DC7" w:rsidP="00950DC7">
      <w:pPr>
        <w:keepNext/>
        <w:keepLines/>
        <w:tabs>
          <w:tab w:val="left" w:pos="5103"/>
        </w:tabs>
        <w:suppressAutoHyphens w:val="0"/>
        <w:autoSpaceDE w:val="0"/>
        <w:autoSpaceDN w:val="0"/>
        <w:adjustRightInd w:val="0"/>
        <w:spacing w:after="0"/>
        <w:ind w:left="709"/>
        <w:rPr>
          <w:sz w:val="23"/>
          <w:szCs w:val="23"/>
        </w:rPr>
      </w:pPr>
    </w:p>
    <w:p w14:paraId="4FA8DC37" w14:textId="77777777" w:rsidR="00950DC7" w:rsidRDefault="00950DC7" w:rsidP="00950DC7">
      <w:pPr>
        <w:keepNext/>
        <w:keepLines/>
        <w:tabs>
          <w:tab w:val="left" w:pos="5103"/>
        </w:tabs>
        <w:suppressAutoHyphens w:val="0"/>
        <w:autoSpaceDE w:val="0"/>
        <w:autoSpaceDN w:val="0"/>
        <w:adjustRightInd w:val="0"/>
        <w:spacing w:after="0"/>
        <w:ind w:left="709"/>
        <w:rPr>
          <w:sz w:val="23"/>
          <w:szCs w:val="23"/>
        </w:rPr>
      </w:pPr>
    </w:p>
    <w:p w14:paraId="1C151834" w14:textId="77777777" w:rsidR="00950DC7" w:rsidRDefault="00950DC7" w:rsidP="00950DC7">
      <w:pPr>
        <w:keepNext/>
        <w:keepLines/>
        <w:tabs>
          <w:tab w:val="left" w:pos="5103"/>
        </w:tabs>
        <w:suppressAutoHyphens w:val="0"/>
        <w:autoSpaceDE w:val="0"/>
        <w:autoSpaceDN w:val="0"/>
        <w:adjustRightInd w:val="0"/>
        <w:spacing w:after="0"/>
        <w:ind w:left="709"/>
        <w:rPr>
          <w:sz w:val="23"/>
          <w:szCs w:val="23"/>
        </w:rPr>
      </w:pPr>
    </w:p>
    <w:p w14:paraId="704E3DC8" w14:textId="77777777" w:rsidR="00950DC7" w:rsidRDefault="00950DC7" w:rsidP="00950DC7">
      <w:pPr>
        <w:keepNext/>
        <w:keepLines/>
        <w:tabs>
          <w:tab w:val="left" w:pos="5103"/>
        </w:tabs>
        <w:suppressAutoHyphens w:val="0"/>
        <w:autoSpaceDE w:val="0"/>
        <w:autoSpaceDN w:val="0"/>
        <w:adjustRightInd w:val="0"/>
        <w:spacing w:after="0"/>
        <w:ind w:left="709"/>
        <w:rPr>
          <w:sz w:val="23"/>
          <w:szCs w:val="23"/>
        </w:rPr>
      </w:pPr>
    </w:p>
    <w:p w14:paraId="04A51905" w14:textId="77777777" w:rsidR="00950DC7" w:rsidRPr="009515F0" w:rsidRDefault="00950DC7" w:rsidP="00950DC7">
      <w:pPr>
        <w:keepNext/>
        <w:keepLines/>
        <w:numPr>
          <w:ilvl w:val="0"/>
          <w:numId w:val="2"/>
        </w:numPr>
        <w:tabs>
          <w:tab w:val="left" w:pos="5103"/>
        </w:tabs>
        <w:suppressAutoHyphens w:val="0"/>
        <w:autoSpaceDE w:val="0"/>
        <w:autoSpaceDN w:val="0"/>
        <w:adjustRightInd w:val="0"/>
        <w:spacing w:after="0"/>
        <w:ind w:firstLine="709"/>
        <w:rPr>
          <w:sz w:val="23"/>
          <w:szCs w:val="23"/>
        </w:rPr>
      </w:pPr>
      <w:r w:rsidRPr="009515F0">
        <w:rPr>
          <w:sz w:val="23"/>
          <w:szCs w:val="23"/>
        </w:rPr>
        <w:t>перечень услуг и работ по содержанию и текущему ремонту общего имущества в многоквар</w:t>
      </w:r>
      <w:r w:rsidRPr="009515F0">
        <w:rPr>
          <w:sz w:val="23"/>
          <w:szCs w:val="23"/>
        </w:rPr>
        <w:softHyphen/>
        <w:t>тирном доме, оплачиваемых за счет платы за содержание и ремонт жилья (Приложение № 4).</w:t>
      </w:r>
    </w:p>
    <w:p w14:paraId="4CBD95EE" w14:textId="77777777" w:rsidR="00950DC7" w:rsidRPr="00320CFE" w:rsidRDefault="00950DC7" w:rsidP="00950DC7">
      <w:pPr>
        <w:keepNext/>
        <w:keepLines/>
        <w:tabs>
          <w:tab w:val="left" w:pos="709"/>
        </w:tabs>
        <w:spacing w:after="0"/>
        <w:rPr>
          <w:b/>
        </w:rPr>
      </w:pPr>
    </w:p>
    <w:p w14:paraId="202D9F62" w14:textId="77777777" w:rsidR="00950DC7" w:rsidRPr="00320CFE" w:rsidRDefault="00950DC7" w:rsidP="00950DC7">
      <w:pPr>
        <w:keepNext/>
        <w:keepLines/>
        <w:tabs>
          <w:tab w:val="left" w:pos="5103"/>
        </w:tabs>
        <w:spacing w:after="0"/>
        <w:ind w:firstLine="708"/>
        <w:jc w:val="center"/>
        <w:rPr>
          <w:b/>
          <w:bCs/>
        </w:rPr>
      </w:pPr>
      <w:r w:rsidRPr="00320CFE">
        <w:rPr>
          <w:b/>
        </w:rPr>
        <w:t>8. Юридические адреса и реквизиты Ст</w:t>
      </w:r>
      <w:r w:rsidRPr="00320CFE">
        <w:rPr>
          <w:b/>
          <w:bCs/>
        </w:rPr>
        <w:t>орон</w:t>
      </w:r>
    </w:p>
    <w:tbl>
      <w:tblPr>
        <w:tblW w:w="0" w:type="auto"/>
        <w:tblLook w:val="01E0" w:firstRow="1" w:lastRow="1" w:firstColumn="1" w:lastColumn="1" w:noHBand="0" w:noVBand="0"/>
      </w:tblPr>
      <w:tblGrid>
        <w:gridCol w:w="4785"/>
        <w:gridCol w:w="4786"/>
      </w:tblGrid>
      <w:tr w:rsidR="00950DC7" w:rsidRPr="00320CFE" w14:paraId="718EFDDE" w14:textId="77777777" w:rsidTr="00431E64">
        <w:trPr>
          <w:trHeight w:val="74"/>
        </w:trPr>
        <w:tc>
          <w:tcPr>
            <w:tcW w:w="4785" w:type="dxa"/>
          </w:tcPr>
          <w:p w14:paraId="114836DD" w14:textId="77777777" w:rsidR="00950DC7" w:rsidRPr="00475128" w:rsidRDefault="00950DC7" w:rsidP="00431E64">
            <w:pPr>
              <w:keepNext/>
              <w:keepLines/>
              <w:tabs>
                <w:tab w:val="left" w:pos="5103"/>
              </w:tabs>
              <w:spacing w:after="0"/>
              <w:jc w:val="left"/>
              <w:rPr>
                <w:bCs/>
              </w:rPr>
            </w:pPr>
            <w:r w:rsidRPr="00475128">
              <w:rPr>
                <w:bCs/>
              </w:rPr>
              <w:t>Собственники жилых помещений в многоквартирном доме</w:t>
            </w:r>
          </w:p>
          <w:p w14:paraId="1A6D81F9" w14:textId="77777777" w:rsidR="00950DC7" w:rsidRPr="00475128" w:rsidRDefault="00950DC7" w:rsidP="00431E64">
            <w:pPr>
              <w:keepNext/>
              <w:keepLines/>
              <w:tabs>
                <w:tab w:val="left" w:pos="5103"/>
              </w:tabs>
              <w:spacing w:after="0"/>
              <w:jc w:val="left"/>
              <w:rPr>
                <w:bCs/>
              </w:rPr>
            </w:pPr>
            <w:r w:rsidRPr="00475128">
              <w:rPr>
                <w:bCs/>
              </w:rPr>
              <w:t>Пользователи жилых помещений в многоквартирном доме</w:t>
            </w:r>
          </w:p>
          <w:p w14:paraId="761FDE15" w14:textId="77777777" w:rsidR="00950DC7" w:rsidRDefault="00950DC7" w:rsidP="00431E64">
            <w:pPr>
              <w:keepNext/>
              <w:keepLines/>
              <w:tabs>
                <w:tab w:val="left" w:pos="5103"/>
              </w:tabs>
              <w:spacing w:after="0"/>
              <w:jc w:val="left"/>
              <w:rPr>
                <w:bCs/>
                <w:iCs/>
                <w:sz w:val="22"/>
                <w:szCs w:val="22"/>
              </w:rPr>
            </w:pPr>
          </w:p>
          <w:p w14:paraId="3F97C769" w14:textId="77777777" w:rsidR="00950DC7" w:rsidRDefault="00950DC7" w:rsidP="00431E64">
            <w:pPr>
              <w:keepNext/>
              <w:keepLines/>
              <w:tabs>
                <w:tab w:val="left" w:pos="5103"/>
              </w:tabs>
              <w:spacing w:after="0"/>
              <w:jc w:val="left"/>
              <w:rPr>
                <w:bCs/>
                <w:iCs/>
                <w:sz w:val="22"/>
                <w:szCs w:val="22"/>
              </w:rPr>
            </w:pPr>
          </w:p>
          <w:p w14:paraId="3CC9E3AE" w14:textId="77777777" w:rsidR="00950DC7" w:rsidRPr="00DD3030" w:rsidRDefault="00950DC7" w:rsidP="00431E64">
            <w:pPr>
              <w:keepNext/>
              <w:keepLines/>
              <w:tabs>
                <w:tab w:val="left" w:pos="5103"/>
              </w:tabs>
              <w:spacing w:after="0"/>
              <w:jc w:val="left"/>
            </w:pPr>
          </w:p>
        </w:tc>
        <w:tc>
          <w:tcPr>
            <w:tcW w:w="4786" w:type="dxa"/>
          </w:tcPr>
          <w:p w14:paraId="28307091" w14:textId="77777777" w:rsidR="00950DC7" w:rsidRPr="00320CFE" w:rsidRDefault="00950DC7" w:rsidP="00431E64">
            <w:pPr>
              <w:keepNext/>
              <w:keepLines/>
              <w:tabs>
                <w:tab w:val="left" w:pos="5103"/>
              </w:tabs>
              <w:spacing w:after="0"/>
              <w:rPr>
                <w:b/>
              </w:rPr>
            </w:pPr>
            <w:r w:rsidRPr="00320CFE">
              <w:rPr>
                <w:b/>
              </w:rPr>
              <w:t>Управляющая организация</w:t>
            </w:r>
          </w:p>
          <w:p w14:paraId="655B22CC" w14:textId="77777777" w:rsidR="00950DC7" w:rsidRPr="00320CFE" w:rsidRDefault="00950DC7" w:rsidP="00431E64">
            <w:pPr>
              <w:keepNext/>
              <w:keepLines/>
              <w:tabs>
                <w:tab w:val="left" w:pos="5103"/>
              </w:tabs>
              <w:spacing w:after="0"/>
              <w:rPr>
                <w:b/>
              </w:rPr>
            </w:pPr>
          </w:p>
          <w:p w14:paraId="7452C7D2" w14:textId="77777777" w:rsidR="00950DC7" w:rsidRPr="00320CFE" w:rsidRDefault="00950DC7" w:rsidP="00431E64">
            <w:pPr>
              <w:keepNext/>
              <w:keepLines/>
              <w:tabs>
                <w:tab w:val="left" w:pos="5103"/>
              </w:tabs>
              <w:spacing w:after="0"/>
            </w:pPr>
            <w:r w:rsidRPr="00320CFE">
              <w:t>Наименование</w:t>
            </w:r>
          </w:p>
          <w:p w14:paraId="26C8A9B8" w14:textId="77777777" w:rsidR="00950DC7" w:rsidRPr="00320CFE" w:rsidRDefault="00950DC7" w:rsidP="00431E64">
            <w:pPr>
              <w:keepNext/>
              <w:keepLines/>
              <w:tabs>
                <w:tab w:val="left" w:pos="5103"/>
              </w:tabs>
              <w:spacing w:after="0"/>
            </w:pPr>
            <w:r w:rsidRPr="00320CFE">
              <w:t>Место нахождения</w:t>
            </w:r>
          </w:p>
          <w:p w14:paraId="7B23B701" w14:textId="77777777" w:rsidR="00950DC7" w:rsidRPr="00320CFE" w:rsidRDefault="00950DC7" w:rsidP="00431E64">
            <w:pPr>
              <w:keepNext/>
              <w:keepLines/>
              <w:tabs>
                <w:tab w:val="left" w:pos="5103"/>
              </w:tabs>
              <w:spacing w:after="0"/>
            </w:pPr>
            <w:r w:rsidRPr="00320CFE">
              <w:t xml:space="preserve">Тел. </w:t>
            </w:r>
          </w:p>
          <w:p w14:paraId="2430A64A" w14:textId="77777777" w:rsidR="00950DC7" w:rsidRPr="00320CFE" w:rsidRDefault="00950DC7" w:rsidP="00431E64">
            <w:pPr>
              <w:keepNext/>
              <w:keepLines/>
              <w:tabs>
                <w:tab w:val="left" w:pos="5103"/>
              </w:tabs>
              <w:spacing w:after="0"/>
            </w:pPr>
            <w:r w:rsidRPr="00320CFE">
              <w:t>ИНН/КПП</w:t>
            </w:r>
          </w:p>
          <w:p w14:paraId="79682159" w14:textId="77777777" w:rsidR="00950DC7" w:rsidRPr="00320CFE" w:rsidRDefault="00950DC7" w:rsidP="00431E64">
            <w:pPr>
              <w:keepNext/>
              <w:keepLines/>
              <w:tabs>
                <w:tab w:val="left" w:pos="5103"/>
              </w:tabs>
              <w:spacing w:after="0"/>
            </w:pPr>
            <w:r w:rsidRPr="00320CFE">
              <w:t>р/с … в банке</w:t>
            </w:r>
          </w:p>
          <w:p w14:paraId="2AD44394" w14:textId="77777777" w:rsidR="00950DC7" w:rsidRPr="00320CFE" w:rsidRDefault="00950DC7" w:rsidP="00431E64">
            <w:pPr>
              <w:keepNext/>
              <w:keepLines/>
              <w:tabs>
                <w:tab w:val="left" w:pos="5103"/>
              </w:tabs>
              <w:spacing w:after="0"/>
            </w:pPr>
            <w:r w:rsidRPr="00320CFE">
              <w:t>к/с</w:t>
            </w:r>
          </w:p>
          <w:p w14:paraId="2C313C24" w14:textId="77777777" w:rsidR="00950DC7" w:rsidRPr="00320CFE" w:rsidRDefault="00950DC7" w:rsidP="00431E64">
            <w:pPr>
              <w:keepNext/>
              <w:keepLines/>
              <w:tabs>
                <w:tab w:val="left" w:pos="5103"/>
              </w:tabs>
              <w:spacing w:after="0"/>
            </w:pPr>
            <w:r w:rsidRPr="00320CFE">
              <w:t>БИК</w:t>
            </w:r>
          </w:p>
          <w:p w14:paraId="77DCED78" w14:textId="77777777" w:rsidR="00950DC7" w:rsidRPr="00320CFE" w:rsidRDefault="00950DC7" w:rsidP="00431E64">
            <w:pPr>
              <w:keepNext/>
              <w:keepLines/>
              <w:tabs>
                <w:tab w:val="left" w:pos="5103"/>
              </w:tabs>
              <w:spacing w:after="0"/>
              <w:rPr>
                <w:sz w:val="16"/>
                <w:szCs w:val="16"/>
              </w:rPr>
            </w:pPr>
          </w:p>
        </w:tc>
      </w:tr>
      <w:tr w:rsidR="00950DC7" w:rsidRPr="00320CFE" w14:paraId="076D6F4E" w14:textId="77777777" w:rsidTr="00431E64">
        <w:trPr>
          <w:trHeight w:val="74"/>
        </w:trPr>
        <w:tc>
          <w:tcPr>
            <w:tcW w:w="4785" w:type="dxa"/>
          </w:tcPr>
          <w:p w14:paraId="15AE0F6F" w14:textId="77777777" w:rsidR="00950DC7" w:rsidRPr="00683DF8" w:rsidRDefault="00950DC7" w:rsidP="00431E64">
            <w:pPr>
              <w:keepNext/>
              <w:keepLines/>
              <w:jc w:val="left"/>
              <w:rPr>
                <w:b/>
                <w:bCs/>
                <w:sz w:val="22"/>
                <w:szCs w:val="22"/>
              </w:rPr>
            </w:pPr>
          </w:p>
        </w:tc>
        <w:tc>
          <w:tcPr>
            <w:tcW w:w="4786" w:type="dxa"/>
          </w:tcPr>
          <w:p w14:paraId="5192CA73" w14:textId="77777777" w:rsidR="00950DC7" w:rsidRPr="00320CFE" w:rsidRDefault="00950DC7" w:rsidP="00431E64">
            <w:pPr>
              <w:keepNext/>
              <w:keepLines/>
              <w:tabs>
                <w:tab w:val="left" w:pos="5103"/>
              </w:tabs>
              <w:spacing w:after="0"/>
              <w:rPr>
                <w:b/>
              </w:rPr>
            </w:pPr>
          </w:p>
        </w:tc>
      </w:tr>
      <w:tr w:rsidR="00950DC7" w:rsidRPr="00320CFE" w14:paraId="6E4592EC" w14:textId="77777777" w:rsidTr="00431E64">
        <w:trPr>
          <w:trHeight w:val="74"/>
        </w:trPr>
        <w:tc>
          <w:tcPr>
            <w:tcW w:w="4785" w:type="dxa"/>
          </w:tcPr>
          <w:p w14:paraId="0C53A86E" w14:textId="77777777" w:rsidR="00950DC7" w:rsidRPr="00F24418" w:rsidRDefault="00950DC7" w:rsidP="00431E64">
            <w:pPr>
              <w:keepNext/>
              <w:keepLines/>
              <w:suppressAutoHyphens w:val="0"/>
              <w:ind w:firstLine="567"/>
              <w:rPr>
                <w:sz w:val="22"/>
                <w:szCs w:val="22"/>
              </w:rPr>
            </w:pPr>
          </w:p>
          <w:p w14:paraId="00713412" w14:textId="77777777" w:rsidR="00950DC7" w:rsidRPr="00F24418" w:rsidRDefault="00950DC7" w:rsidP="00431E64">
            <w:pPr>
              <w:keepNext/>
              <w:keepLines/>
              <w:suppressAutoHyphens w:val="0"/>
              <w:rPr>
                <w:sz w:val="22"/>
                <w:szCs w:val="22"/>
              </w:rPr>
            </w:pPr>
            <w:r w:rsidRPr="00F24418">
              <w:rPr>
                <w:sz w:val="22"/>
                <w:szCs w:val="22"/>
              </w:rPr>
              <w:t xml:space="preserve">________________ </w:t>
            </w:r>
            <w:r w:rsidRPr="00683DF8">
              <w:rPr>
                <w:sz w:val="22"/>
                <w:szCs w:val="22"/>
              </w:rPr>
              <w:t xml:space="preserve">/ </w:t>
            </w:r>
          </w:p>
          <w:p w14:paraId="11E73B2F" w14:textId="77777777" w:rsidR="00950DC7" w:rsidRPr="00F24418" w:rsidRDefault="00950DC7" w:rsidP="00431E64">
            <w:pPr>
              <w:keepNext/>
              <w:keepLines/>
              <w:suppressAutoHyphens w:val="0"/>
              <w:rPr>
                <w:sz w:val="22"/>
                <w:szCs w:val="22"/>
              </w:rPr>
            </w:pPr>
            <w:r w:rsidRPr="00F24418">
              <w:rPr>
                <w:sz w:val="22"/>
                <w:szCs w:val="22"/>
              </w:rPr>
              <w:t>м.п.</w:t>
            </w:r>
          </w:p>
        </w:tc>
        <w:tc>
          <w:tcPr>
            <w:tcW w:w="4786" w:type="dxa"/>
          </w:tcPr>
          <w:p w14:paraId="6ED626BB" w14:textId="77777777" w:rsidR="00950DC7" w:rsidRDefault="00950DC7" w:rsidP="00431E64">
            <w:pPr>
              <w:keepNext/>
              <w:keepLines/>
              <w:tabs>
                <w:tab w:val="left" w:pos="5103"/>
              </w:tabs>
              <w:spacing w:after="0"/>
              <w:rPr>
                <w:b/>
              </w:rPr>
            </w:pPr>
          </w:p>
          <w:p w14:paraId="2898C32B" w14:textId="77777777" w:rsidR="00950DC7" w:rsidRPr="00F24418" w:rsidRDefault="00950DC7" w:rsidP="00431E64">
            <w:pPr>
              <w:keepNext/>
              <w:keepLines/>
              <w:suppressAutoHyphens w:val="0"/>
              <w:rPr>
                <w:sz w:val="22"/>
                <w:szCs w:val="22"/>
              </w:rPr>
            </w:pPr>
            <w:r w:rsidRPr="00F24418">
              <w:rPr>
                <w:sz w:val="22"/>
                <w:szCs w:val="22"/>
              </w:rPr>
              <w:t>________________ / _________________</w:t>
            </w:r>
          </w:p>
          <w:p w14:paraId="078401CC" w14:textId="77777777" w:rsidR="00950DC7" w:rsidRPr="00320CFE" w:rsidRDefault="00950DC7" w:rsidP="00431E64">
            <w:pPr>
              <w:keepNext/>
              <w:keepLines/>
              <w:tabs>
                <w:tab w:val="left" w:pos="5103"/>
              </w:tabs>
              <w:spacing w:after="0"/>
              <w:rPr>
                <w:b/>
              </w:rPr>
            </w:pPr>
            <w:r w:rsidRPr="00F24418">
              <w:rPr>
                <w:sz w:val="22"/>
                <w:szCs w:val="22"/>
              </w:rPr>
              <w:t>м.п.</w:t>
            </w:r>
          </w:p>
        </w:tc>
      </w:tr>
    </w:tbl>
    <w:p w14:paraId="7E226131" w14:textId="77777777" w:rsidR="00950DC7" w:rsidRDefault="00950DC7" w:rsidP="00950DC7">
      <w:pPr>
        <w:keepNext/>
        <w:keepLines/>
        <w:tabs>
          <w:tab w:val="left" w:pos="5103"/>
        </w:tabs>
        <w:spacing w:after="0"/>
        <w:jc w:val="right"/>
      </w:pPr>
    </w:p>
    <w:p w14:paraId="07F77F94" w14:textId="77777777" w:rsidR="00950DC7" w:rsidRDefault="00950DC7" w:rsidP="00950DC7">
      <w:pPr>
        <w:keepNext/>
        <w:keepLines/>
        <w:tabs>
          <w:tab w:val="left" w:pos="5103"/>
        </w:tabs>
        <w:spacing w:after="0"/>
        <w:jc w:val="right"/>
      </w:pPr>
    </w:p>
    <w:p w14:paraId="3CE5FE19" w14:textId="77777777" w:rsidR="00950DC7" w:rsidRDefault="00950DC7" w:rsidP="00950DC7">
      <w:pPr>
        <w:keepNext/>
        <w:keepLines/>
        <w:tabs>
          <w:tab w:val="left" w:pos="5103"/>
        </w:tabs>
        <w:spacing w:after="0"/>
        <w:jc w:val="right"/>
      </w:pPr>
    </w:p>
    <w:p w14:paraId="5E51DACC" w14:textId="77777777" w:rsidR="00950DC7" w:rsidRDefault="00950DC7" w:rsidP="00950DC7">
      <w:pPr>
        <w:keepNext/>
        <w:keepLines/>
        <w:tabs>
          <w:tab w:val="left" w:pos="5103"/>
        </w:tabs>
        <w:spacing w:after="0"/>
        <w:jc w:val="right"/>
      </w:pPr>
    </w:p>
    <w:p w14:paraId="0543BC86" w14:textId="77777777" w:rsidR="00950DC7" w:rsidRDefault="00950DC7" w:rsidP="00950DC7">
      <w:pPr>
        <w:keepNext/>
        <w:keepLines/>
        <w:tabs>
          <w:tab w:val="left" w:pos="5103"/>
        </w:tabs>
        <w:spacing w:after="0"/>
        <w:jc w:val="right"/>
      </w:pPr>
    </w:p>
    <w:p w14:paraId="12A41030" w14:textId="77777777" w:rsidR="00950DC7" w:rsidRDefault="00950DC7" w:rsidP="00950DC7">
      <w:pPr>
        <w:keepNext/>
        <w:keepLines/>
        <w:tabs>
          <w:tab w:val="left" w:pos="5103"/>
        </w:tabs>
        <w:spacing w:after="0"/>
        <w:jc w:val="right"/>
      </w:pPr>
    </w:p>
    <w:p w14:paraId="3B0DBB0F" w14:textId="77777777" w:rsidR="00950DC7" w:rsidRDefault="00950DC7" w:rsidP="00950DC7">
      <w:pPr>
        <w:keepNext/>
        <w:keepLines/>
        <w:tabs>
          <w:tab w:val="left" w:pos="5103"/>
        </w:tabs>
        <w:spacing w:after="0"/>
        <w:jc w:val="right"/>
      </w:pPr>
    </w:p>
    <w:p w14:paraId="18CDFC14" w14:textId="77777777" w:rsidR="00950DC7" w:rsidRDefault="00950DC7" w:rsidP="00950DC7">
      <w:pPr>
        <w:keepNext/>
        <w:keepLines/>
        <w:tabs>
          <w:tab w:val="left" w:pos="5103"/>
        </w:tabs>
        <w:spacing w:after="0"/>
        <w:jc w:val="right"/>
      </w:pPr>
    </w:p>
    <w:p w14:paraId="314C45A3" w14:textId="77777777" w:rsidR="00950DC7" w:rsidRDefault="00950DC7" w:rsidP="00950DC7">
      <w:pPr>
        <w:keepNext/>
        <w:keepLines/>
        <w:tabs>
          <w:tab w:val="left" w:pos="5103"/>
        </w:tabs>
        <w:spacing w:after="0"/>
        <w:jc w:val="right"/>
      </w:pPr>
    </w:p>
    <w:p w14:paraId="561844CC" w14:textId="77777777" w:rsidR="00950DC7" w:rsidRDefault="00950DC7" w:rsidP="00950DC7">
      <w:pPr>
        <w:keepNext/>
        <w:keepLines/>
        <w:tabs>
          <w:tab w:val="left" w:pos="5103"/>
        </w:tabs>
        <w:spacing w:after="0"/>
        <w:jc w:val="right"/>
      </w:pPr>
    </w:p>
    <w:p w14:paraId="7C1423FE" w14:textId="77777777" w:rsidR="00950DC7" w:rsidRDefault="00950DC7" w:rsidP="00950DC7">
      <w:pPr>
        <w:keepNext/>
        <w:keepLines/>
        <w:tabs>
          <w:tab w:val="left" w:pos="5103"/>
        </w:tabs>
        <w:spacing w:after="0"/>
        <w:jc w:val="right"/>
      </w:pPr>
    </w:p>
    <w:p w14:paraId="2BB5B7F8" w14:textId="77777777" w:rsidR="00950DC7" w:rsidRDefault="00950DC7" w:rsidP="00950DC7">
      <w:pPr>
        <w:keepNext/>
        <w:keepLines/>
        <w:tabs>
          <w:tab w:val="left" w:pos="5103"/>
        </w:tabs>
        <w:spacing w:after="0"/>
        <w:jc w:val="right"/>
      </w:pPr>
    </w:p>
    <w:p w14:paraId="755F5FC2" w14:textId="77777777" w:rsidR="00950DC7" w:rsidRDefault="00950DC7" w:rsidP="00950DC7">
      <w:pPr>
        <w:keepNext/>
        <w:keepLines/>
        <w:tabs>
          <w:tab w:val="left" w:pos="5103"/>
        </w:tabs>
        <w:spacing w:after="0"/>
        <w:jc w:val="right"/>
      </w:pPr>
    </w:p>
    <w:p w14:paraId="66E99E4B" w14:textId="77777777" w:rsidR="00950DC7" w:rsidRDefault="00950DC7" w:rsidP="00950DC7">
      <w:pPr>
        <w:keepNext/>
        <w:keepLines/>
        <w:tabs>
          <w:tab w:val="left" w:pos="5103"/>
        </w:tabs>
        <w:spacing w:after="0"/>
        <w:jc w:val="right"/>
      </w:pPr>
    </w:p>
    <w:p w14:paraId="2B6A9729" w14:textId="77777777" w:rsidR="00950DC7" w:rsidRDefault="00950DC7" w:rsidP="00950DC7">
      <w:pPr>
        <w:keepNext/>
        <w:keepLines/>
        <w:tabs>
          <w:tab w:val="left" w:pos="5103"/>
        </w:tabs>
        <w:spacing w:after="0"/>
        <w:jc w:val="right"/>
      </w:pPr>
    </w:p>
    <w:p w14:paraId="3335D9A9" w14:textId="77777777" w:rsidR="00950DC7" w:rsidRDefault="00950DC7" w:rsidP="00950DC7">
      <w:pPr>
        <w:keepNext/>
        <w:keepLines/>
        <w:tabs>
          <w:tab w:val="left" w:pos="5103"/>
        </w:tabs>
        <w:spacing w:after="0"/>
        <w:jc w:val="right"/>
      </w:pPr>
    </w:p>
    <w:p w14:paraId="33EBF319" w14:textId="77777777" w:rsidR="00950DC7" w:rsidRDefault="00950DC7" w:rsidP="00950DC7">
      <w:pPr>
        <w:keepNext/>
        <w:keepLines/>
        <w:tabs>
          <w:tab w:val="left" w:pos="5103"/>
        </w:tabs>
        <w:spacing w:after="0"/>
        <w:jc w:val="right"/>
      </w:pPr>
    </w:p>
    <w:p w14:paraId="7DD9E397" w14:textId="77777777" w:rsidR="00950DC7" w:rsidRDefault="00950DC7" w:rsidP="00950DC7">
      <w:pPr>
        <w:keepNext/>
        <w:keepLines/>
        <w:tabs>
          <w:tab w:val="left" w:pos="5103"/>
        </w:tabs>
        <w:spacing w:after="0"/>
        <w:jc w:val="right"/>
      </w:pPr>
    </w:p>
    <w:p w14:paraId="2AFD0C12" w14:textId="77777777" w:rsidR="00950DC7" w:rsidRDefault="00950DC7" w:rsidP="00950DC7">
      <w:pPr>
        <w:keepNext/>
        <w:keepLines/>
        <w:tabs>
          <w:tab w:val="left" w:pos="5103"/>
        </w:tabs>
        <w:spacing w:after="0"/>
        <w:jc w:val="right"/>
      </w:pPr>
    </w:p>
    <w:p w14:paraId="48C4DDE3" w14:textId="77777777" w:rsidR="00950DC7" w:rsidRDefault="00950DC7" w:rsidP="00950DC7">
      <w:pPr>
        <w:keepNext/>
        <w:keepLines/>
        <w:tabs>
          <w:tab w:val="left" w:pos="5103"/>
        </w:tabs>
        <w:spacing w:after="0"/>
        <w:jc w:val="right"/>
      </w:pPr>
    </w:p>
    <w:p w14:paraId="43813504" w14:textId="77777777" w:rsidR="00950DC7" w:rsidRDefault="00950DC7" w:rsidP="00950DC7">
      <w:pPr>
        <w:keepNext/>
        <w:keepLines/>
        <w:tabs>
          <w:tab w:val="left" w:pos="5103"/>
        </w:tabs>
        <w:spacing w:after="0"/>
        <w:jc w:val="right"/>
      </w:pPr>
    </w:p>
    <w:p w14:paraId="4EDBB557" w14:textId="77777777" w:rsidR="00950DC7" w:rsidRDefault="00950DC7" w:rsidP="00950DC7">
      <w:pPr>
        <w:keepNext/>
        <w:keepLines/>
        <w:tabs>
          <w:tab w:val="left" w:pos="5103"/>
        </w:tabs>
        <w:spacing w:after="0"/>
        <w:jc w:val="right"/>
      </w:pPr>
    </w:p>
    <w:p w14:paraId="5DC8B11B" w14:textId="77777777" w:rsidR="00950DC7" w:rsidRDefault="00950DC7" w:rsidP="00950DC7">
      <w:pPr>
        <w:keepNext/>
        <w:keepLines/>
        <w:tabs>
          <w:tab w:val="left" w:pos="5103"/>
        </w:tabs>
        <w:spacing w:after="0"/>
        <w:jc w:val="right"/>
      </w:pPr>
    </w:p>
    <w:p w14:paraId="773F453A" w14:textId="77777777" w:rsidR="00950DC7" w:rsidRDefault="00950DC7" w:rsidP="00950DC7">
      <w:pPr>
        <w:keepNext/>
        <w:keepLines/>
        <w:tabs>
          <w:tab w:val="left" w:pos="5103"/>
        </w:tabs>
        <w:spacing w:after="0"/>
        <w:jc w:val="right"/>
      </w:pPr>
    </w:p>
    <w:p w14:paraId="514FBBE7" w14:textId="77777777" w:rsidR="00950DC7" w:rsidRDefault="00950DC7" w:rsidP="00950DC7">
      <w:pPr>
        <w:keepNext/>
        <w:keepLines/>
        <w:tabs>
          <w:tab w:val="left" w:pos="5103"/>
        </w:tabs>
        <w:spacing w:after="0"/>
        <w:jc w:val="right"/>
      </w:pPr>
    </w:p>
    <w:p w14:paraId="7AE8743E" w14:textId="77777777" w:rsidR="00950DC7" w:rsidRDefault="00950DC7" w:rsidP="00950DC7">
      <w:pPr>
        <w:keepNext/>
        <w:keepLines/>
        <w:tabs>
          <w:tab w:val="left" w:pos="5103"/>
        </w:tabs>
        <w:spacing w:after="0"/>
        <w:jc w:val="right"/>
      </w:pPr>
    </w:p>
    <w:p w14:paraId="42C05ADF" w14:textId="77777777" w:rsidR="00950DC7" w:rsidRDefault="00950DC7" w:rsidP="00950DC7">
      <w:pPr>
        <w:keepNext/>
        <w:keepLines/>
        <w:tabs>
          <w:tab w:val="left" w:pos="5103"/>
        </w:tabs>
        <w:spacing w:after="0"/>
        <w:jc w:val="right"/>
      </w:pPr>
    </w:p>
    <w:p w14:paraId="686AE9A9" w14:textId="77777777" w:rsidR="00950DC7" w:rsidRDefault="00950DC7" w:rsidP="00950DC7">
      <w:pPr>
        <w:keepNext/>
        <w:keepLines/>
        <w:tabs>
          <w:tab w:val="left" w:pos="5103"/>
        </w:tabs>
        <w:spacing w:after="0"/>
        <w:jc w:val="right"/>
      </w:pPr>
    </w:p>
    <w:p w14:paraId="6892F1A0" w14:textId="77777777" w:rsidR="00950DC7" w:rsidRDefault="00950DC7" w:rsidP="00950DC7">
      <w:pPr>
        <w:keepNext/>
        <w:keepLines/>
        <w:tabs>
          <w:tab w:val="left" w:pos="5103"/>
        </w:tabs>
        <w:spacing w:after="0"/>
        <w:jc w:val="right"/>
      </w:pPr>
    </w:p>
    <w:p w14:paraId="684C8347" w14:textId="77777777" w:rsidR="00950DC7" w:rsidRDefault="00950DC7" w:rsidP="00950DC7">
      <w:pPr>
        <w:keepNext/>
        <w:keepLines/>
        <w:tabs>
          <w:tab w:val="left" w:pos="5103"/>
        </w:tabs>
        <w:spacing w:after="0"/>
      </w:pPr>
    </w:p>
    <w:p w14:paraId="5A553A2B" w14:textId="77777777" w:rsidR="00950DC7" w:rsidRDefault="00950DC7" w:rsidP="00950DC7">
      <w:pPr>
        <w:keepNext/>
        <w:keepLines/>
        <w:tabs>
          <w:tab w:val="left" w:pos="5103"/>
        </w:tabs>
        <w:spacing w:after="0"/>
        <w:jc w:val="right"/>
      </w:pPr>
    </w:p>
    <w:p w14:paraId="12A57BBC" w14:textId="77777777" w:rsidR="00950DC7" w:rsidRDefault="00950DC7" w:rsidP="00950DC7">
      <w:pPr>
        <w:keepNext/>
        <w:keepLines/>
        <w:tabs>
          <w:tab w:val="left" w:pos="5103"/>
        </w:tabs>
        <w:spacing w:after="0"/>
        <w:jc w:val="right"/>
      </w:pPr>
    </w:p>
    <w:p w14:paraId="7188954A" w14:textId="77777777" w:rsidR="00950DC7" w:rsidRDefault="00950DC7" w:rsidP="00950DC7">
      <w:pPr>
        <w:keepNext/>
        <w:keepLines/>
        <w:tabs>
          <w:tab w:val="left" w:pos="5103"/>
        </w:tabs>
        <w:spacing w:after="0"/>
        <w:jc w:val="right"/>
      </w:pPr>
    </w:p>
    <w:p w14:paraId="1FD4285A" w14:textId="77777777" w:rsidR="00950DC7" w:rsidRDefault="00950DC7" w:rsidP="00950DC7">
      <w:pPr>
        <w:keepNext/>
        <w:keepLines/>
        <w:tabs>
          <w:tab w:val="left" w:pos="5103"/>
        </w:tabs>
        <w:spacing w:after="0"/>
        <w:jc w:val="right"/>
      </w:pPr>
    </w:p>
    <w:p w14:paraId="291CD0E6" w14:textId="77777777" w:rsidR="00950DC7" w:rsidRDefault="00950DC7" w:rsidP="00950DC7">
      <w:pPr>
        <w:keepNext/>
        <w:keepLines/>
        <w:tabs>
          <w:tab w:val="left" w:pos="5103"/>
        </w:tabs>
        <w:spacing w:after="0"/>
        <w:jc w:val="right"/>
      </w:pPr>
    </w:p>
    <w:p w14:paraId="5186D6FA" w14:textId="77777777" w:rsidR="00950DC7" w:rsidRDefault="00950DC7" w:rsidP="00950DC7">
      <w:pPr>
        <w:keepNext/>
        <w:keepLines/>
        <w:tabs>
          <w:tab w:val="left" w:pos="5103"/>
        </w:tabs>
        <w:spacing w:after="0"/>
        <w:jc w:val="right"/>
      </w:pPr>
    </w:p>
    <w:p w14:paraId="3CF22357" w14:textId="77777777" w:rsidR="00950DC7" w:rsidRPr="00D22DAE" w:rsidRDefault="00950DC7" w:rsidP="00950DC7">
      <w:pPr>
        <w:keepNext/>
        <w:keepLines/>
        <w:tabs>
          <w:tab w:val="left" w:pos="5103"/>
        </w:tabs>
        <w:spacing w:after="0"/>
        <w:jc w:val="right"/>
      </w:pPr>
      <w:r>
        <w:t>П</w:t>
      </w:r>
      <w:r w:rsidRPr="00D22DAE">
        <w:t>риложение №  1</w:t>
      </w:r>
    </w:p>
    <w:p w14:paraId="30429760" w14:textId="77777777" w:rsidR="00950DC7" w:rsidRPr="00D22DAE" w:rsidRDefault="00950DC7" w:rsidP="00950DC7">
      <w:pPr>
        <w:keepNext/>
        <w:keepLines/>
        <w:tabs>
          <w:tab w:val="left" w:pos="5103"/>
        </w:tabs>
        <w:spacing w:after="0"/>
        <w:jc w:val="right"/>
      </w:pPr>
      <w:r w:rsidRPr="00D22DAE">
        <w:t xml:space="preserve">к  договору  управления  </w:t>
      </w:r>
    </w:p>
    <w:p w14:paraId="05B5FE64" w14:textId="77777777" w:rsidR="00950DC7" w:rsidRPr="00D22DAE" w:rsidRDefault="00950DC7" w:rsidP="00950DC7">
      <w:pPr>
        <w:keepNext/>
        <w:keepLines/>
        <w:tabs>
          <w:tab w:val="left" w:pos="5103"/>
        </w:tabs>
        <w:spacing w:after="0"/>
        <w:jc w:val="right"/>
      </w:pPr>
      <w:r w:rsidRPr="00D22DAE">
        <w:t>многоквартирным  домом</w:t>
      </w:r>
    </w:p>
    <w:p w14:paraId="31ED04DE" w14:textId="77777777" w:rsidR="00950DC7" w:rsidRPr="00D22DAE" w:rsidRDefault="00950DC7" w:rsidP="00950DC7">
      <w:pPr>
        <w:keepNext/>
        <w:keepLines/>
        <w:tabs>
          <w:tab w:val="left" w:pos="5103"/>
        </w:tabs>
        <w:spacing w:after="0"/>
        <w:jc w:val="right"/>
      </w:pPr>
      <w:r w:rsidRPr="00D22DAE">
        <w:t>№ ___________</w:t>
      </w:r>
      <w:r>
        <w:t xml:space="preserve"> от __________ 2025</w:t>
      </w:r>
      <w:r w:rsidRPr="00D22DAE">
        <w:t xml:space="preserve"> г.</w:t>
      </w:r>
    </w:p>
    <w:p w14:paraId="6CE07783" w14:textId="77777777" w:rsidR="00950DC7" w:rsidRPr="00320CFE" w:rsidRDefault="00950DC7" w:rsidP="00950DC7">
      <w:pPr>
        <w:keepNext/>
        <w:keepLines/>
        <w:tabs>
          <w:tab w:val="left" w:pos="5103"/>
        </w:tabs>
        <w:spacing w:after="0"/>
        <w:jc w:val="right"/>
      </w:pPr>
    </w:p>
    <w:p w14:paraId="7A55C5A3" w14:textId="77777777" w:rsidR="00950DC7" w:rsidRPr="00320CFE" w:rsidRDefault="00950DC7" w:rsidP="00950DC7">
      <w:pPr>
        <w:keepNext/>
        <w:keepLines/>
        <w:tabs>
          <w:tab w:val="left" w:pos="5103"/>
        </w:tabs>
        <w:spacing w:after="0"/>
        <w:jc w:val="center"/>
      </w:pPr>
      <w:r w:rsidRPr="00320CFE">
        <w:t xml:space="preserve">СПИСОК  </w:t>
      </w:r>
    </w:p>
    <w:p w14:paraId="478BF188" w14:textId="77777777" w:rsidR="00950DC7" w:rsidRPr="00320CFE" w:rsidRDefault="00950DC7" w:rsidP="00950DC7">
      <w:pPr>
        <w:keepNext/>
        <w:keepLines/>
        <w:tabs>
          <w:tab w:val="left" w:pos="5103"/>
        </w:tabs>
        <w:spacing w:after="0"/>
        <w:jc w:val="center"/>
      </w:pPr>
      <w:r w:rsidRPr="00320CFE">
        <w:t xml:space="preserve">собственников  помещений  в  многоквартирном  доме: </w:t>
      </w:r>
    </w:p>
    <w:p w14:paraId="5EBDB6DC" w14:textId="77777777" w:rsidR="00950DC7" w:rsidRPr="00320CFE" w:rsidRDefault="00950DC7" w:rsidP="00950DC7">
      <w:pPr>
        <w:keepNext/>
        <w:keepLines/>
        <w:tabs>
          <w:tab w:val="left" w:pos="5103"/>
        </w:tabs>
        <w:spacing w:after="0"/>
        <w:jc w:val="center"/>
      </w:pPr>
      <w:r w:rsidRPr="00320CFE">
        <w:t>__________________________________________________________________</w:t>
      </w:r>
    </w:p>
    <w:p w14:paraId="2F1D0890" w14:textId="77777777" w:rsidR="00950DC7" w:rsidRPr="00320CFE" w:rsidRDefault="00950DC7" w:rsidP="00950DC7">
      <w:pPr>
        <w:keepNext/>
        <w:keepLines/>
        <w:tabs>
          <w:tab w:val="left" w:pos="5103"/>
        </w:tabs>
        <w:spacing w:after="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7"/>
        <w:gridCol w:w="1717"/>
        <w:gridCol w:w="1560"/>
        <w:gridCol w:w="1842"/>
        <w:gridCol w:w="2411"/>
        <w:gridCol w:w="957"/>
        <w:gridCol w:w="1275"/>
      </w:tblGrid>
      <w:tr w:rsidR="00950DC7" w:rsidRPr="00320CFE" w14:paraId="549FE04B" w14:textId="77777777" w:rsidTr="00431E64">
        <w:tc>
          <w:tcPr>
            <w:tcW w:w="0" w:type="auto"/>
            <w:vAlign w:val="center"/>
          </w:tcPr>
          <w:p w14:paraId="07DE52B5" w14:textId="77777777" w:rsidR="00950DC7" w:rsidRPr="00320CFE" w:rsidRDefault="00950DC7" w:rsidP="00431E64">
            <w:pPr>
              <w:keepNext/>
              <w:keepLines/>
              <w:tabs>
                <w:tab w:val="left" w:pos="5103"/>
              </w:tabs>
              <w:spacing w:after="0"/>
              <w:jc w:val="center"/>
              <w:rPr>
                <w:sz w:val="20"/>
                <w:szCs w:val="20"/>
              </w:rPr>
            </w:pPr>
            <w:r w:rsidRPr="00320CFE">
              <w:rPr>
                <w:sz w:val="20"/>
                <w:szCs w:val="20"/>
              </w:rPr>
              <w:t>№ п/п</w:t>
            </w:r>
          </w:p>
        </w:tc>
        <w:tc>
          <w:tcPr>
            <w:tcW w:w="1717" w:type="dxa"/>
            <w:vAlign w:val="center"/>
          </w:tcPr>
          <w:p w14:paraId="7717ADC9" w14:textId="77777777" w:rsidR="00950DC7" w:rsidRPr="00320CFE" w:rsidRDefault="00950DC7" w:rsidP="00431E64">
            <w:pPr>
              <w:keepNext/>
              <w:keepLines/>
              <w:tabs>
                <w:tab w:val="left" w:pos="5103"/>
              </w:tabs>
              <w:spacing w:after="0"/>
              <w:jc w:val="center"/>
              <w:rPr>
                <w:sz w:val="20"/>
                <w:szCs w:val="20"/>
              </w:rPr>
            </w:pPr>
            <w:r w:rsidRPr="00320CFE">
              <w:rPr>
                <w:sz w:val="20"/>
                <w:szCs w:val="20"/>
              </w:rPr>
              <w:t>№ квартиры (наименование нежилого помещения)</w:t>
            </w:r>
          </w:p>
        </w:tc>
        <w:tc>
          <w:tcPr>
            <w:tcW w:w="1560" w:type="dxa"/>
            <w:vAlign w:val="center"/>
          </w:tcPr>
          <w:p w14:paraId="6272F586" w14:textId="77777777" w:rsidR="00950DC7" w:rsidRPr="00320CFE" w:rsidRDefault="00950DC7" w:rsidP="00431E64">
            <w:pPr>
              <w:keepNext/>
              <w:keepLines/>
              <w:tabs>
                <w:tab w:val="left" w:pos="5103"/>
              </w:tabs>
              <w:spacing w:after="0"/>
              <w:jc w:val="center"/>
              <w:rPr>
                <w:sz w:val="20"/>
                <w:szCs w:val="20"/>
              </w:rPr>
            </w:pPr>
            <w:r w:rsidRPr="00320CFE">
              <w:rPr>
                <w:sz w:val="20"/>
                <w:szCs w:val="20"/>
              </w:rPr>
              <w:t>Общая площадь помещения</w:t>
            </w:r>
          </w:p>
        </w:tc>
        <w:tc>
          <w:tcPr>
            <w:tcW w:w="1842" w:type="dxa"/>
            <w:vAlign w:val="center"/>
          </w:tcPr>
          <w:p w14:paraId="6F41F91B" w14:textId="77777777" w:rsidR="00950DC7" w:rsidRPr="00320CFE" w:rsidRDefault="00950DC7" w:rsidP="00431E64">
            <w:pPr>
              <w:keepNext/>
              <w:keepLines/>
              <w:tabs>
                <w:tab w:val="left" w:pos="5103"/>
              </w:tabs>
              <w:spacing w:after="0"/>
              <w:jc w:val="center"/>
              <w:rPr>
                <w:sz w:val="20"/>
                <w:szCs w:val="20"/>
              </w:rPr>
            </w:pPr>
            <w:r w:rsidRPr="00320CFE">
              <w:rPr>
                <w:sz w:val="20"/>
                <w:szCs w:val="20"/>
              </w:rPr>
              <w:t>Ф.И.О. собственника (наименование юридического лица)</w:t>
            </w:r>
          </w:p>
        </w:tc>
        <w:tc>
          <w:tcPr>
            <w:tcW w:w="2411" w:type="dxa"/>
            <w:vAlign w:val="center"/>
          </w:tcPr>
          <w:p w14:paraId="50FE826F" w14:textId="77777777" w:rsidR="00950DC7" w:rsidRPr="00320CFE" w:rsidRDefault="00950DC7" w:rsidP="00431E64">
            <w:pPr>
              <w:keepNext/>
              <w:keepLines/>
              <w:tabs>
                <w:tab w:val="left" w:pos="5103"/>
              </w:tabs>
              <w:spacing w:after="0"/>
              <w:jc w:val="center"/>
              <w:rPr>
                <w:sz w:val="20"/>
                <w:szCs w:val="20"/>
              </w:rPr>
            </w:pPr>
            <w:r w:rsidRPr="00320CFE">
              <w:rPr>
                <w:sz w:val="20"/>
                <w:szCs w:val="20"/>
              </w:rPr>
              <w:t>Паспортные данные (данные о регистрации юридического лица, банковские реквизиты)</w:t>
            </w:r>
          </w:p>
        </w:tc>
        <w:tc>
          <w:tcPr>
            <w:tcW w:w="0" w:type="auto"/>
            <w:vAlign w:val="center"/>
          </w:tcPr>
          <w:p w14:paraId="4EDEBF74" w14:textId="77777777" w:rsidR="00950DC7" w:rsidRPr="00320CFE" w:rsidRDefault="00950DC7" w:rsidP="00431E64">
            <w:pPr>
              <w:keepNext/>
              <w:keepLines/>
              <w:tabs>
                <w:tab w:val="left" w:pos="5103"/>
              </w:tabs>
              <w:spacing w:after="0"/>
              <w:jc w:val="center"/>
              <w:rPr>
                <w:sz w:val="20"/>
                <w:szCs w:val="20"/>
              </w:rPr>
            </w:pPr>
            <w:r w:rsidRPr="00320CFE">
              <w:rPr>
                <w:sz w:val="20"/>
                <w:szCs w:val="20"/>
              </w:rPr>
              <w:t>Подпись</w:t>
            </w:r>
          </w:p>
        </w:tc>
        <w:tc>
          <w:tcPr>
            <w:tcW w:w="0" w:type="auto"/>
            <w:vAlign w:val="center"/>
          </w:tcPr>
          <w:p w14:paraId="5263AAE4" w14:textId="77777777" w:rsidR="00950DC7" w:rsidRPr="00320CFE" w:rsidRDefault="00950DC7" w:rsidP="00431E64">
            <w:pPr>
              <w:keepNext/>
              <w:keepLines/>
              <w:tabs>
                <w:tab w:val="left" w:pos="5103"/>
              </w:tabs>
              <w:spacing w:after="0"/>
              <w:jc w:val="center"/>
              <w:rPr>
                <w:sz w:val="20"/>
                <w:szCs w:val="20"/>
              </w:rPr>
            </w:pPr>
            <w:r w:rsidRPr="00320CFE">
              <w:rPr>
                <w:sz w:val="20"/>
                <w:szCs w:val="20"/>
              </w:rPr>
              <w:t>Примечание</w:t>
            </w:r>
          </w:p>
        </w:tc>
      </w:tr>
      <w:tr w:rsidR="00950DC7" w:rsidRPr="00320CFE" w14:paraId="4C014D07" w14:textId="77777777" w:rsidTr="00431E64">
        <w:tc>
          <w:tcPr>
            <w:tcW w:w="0" w:type="auto"/>
          </w:tcPr>
          <w:p w14:paraId="146C7391" w14:textId="77777777" w:rsidR="00950DC7" w:rsidRPr="00320CFE" w:rsidRDefault="00950DC7" w:rsidP="00431E64">
            <w:pPr>
              <w:keepNext/>
              <w:keepLines/>
              <w:tabs>
                <w:tab w:val="left" w:pos="5103"/>
              </w:tabs>
              <w:spacing w:after="0"/>
              <w:jc w:val="center"/>
              <w:rPr>
                <w:sz w:val="20"/>
                <w:szCs w:val="20"/>
              </w:rPr>
            </w:pPr>
          </w:p>
        </w:tc>
        <w:tc>
          <w:tcPr>
            <w:tcW w:w="1717" w:type="dxa"/>
          </w:tcPr>
          <w:p w14:paraId="1F9A3EBF" w14:textId="77777777" w:rsidR="00950DC7" w:rsidRPr="00320CFE" w:rsidRDefault="00950DC7" w:rsidP="00431E64">
            <w:pPr>
              <w:keepNext/>
              <w:keepLines/>
              <w:tabs>
                <w:tab w:val="left" w:pos="5103"/>
              </w:tabs>
              <w:spacing w:after="0"/>
              <w:jc w:val="center"/>
              <w:rPr>
                <w:sz w:val="20"/>
                <w:szCs w:val="20"/>
              </w:rPr>
            </w:pPr>
          </w:p>
        </w:tc>
        <w:tc>
          <w:tcPr>
            <w:tcW w:w="1560" w:type="dxa"/>
          </w:tcPr>
          <w:p w14:paraId="7B65DA48" w14:textId="77777777" w:rsidR="00950DC7" w:rsidRPr="00320CFE" w:rsidRDefault="00950DC7" w:rsidP="00431E64">
            <w:pPr>
              <w:keepNext/>
              <w:keepLines/>
              <w:tabs>
                <w:tab w:val="left" w:pos="5103"/>
              </w:tabs>
              <w:spacing w:after="0"/>
              <w:jc w:val="center"/>
              <w:rPr>
                <w:sz w:val="20"/>
                <w:szCs w:val="20"/>
              </w:rPr>
            </w:pPr>
          </w:p>
        </w:tc>
        <w:tc>
          <w:tcPr>
            <w:tcW w:w="1842" w:type="dxa"/>
          </w:tcPr>
          <w:p w14:paraId="0D740581" w14:textId="77777777" w:rsidR="00950DC7" w:rsidRPr="00320CFE" w:rsidRDefault="00950DC7" w:rsidP="00431E64">
            <w:pPr>
              <w:keepNext/>
              <w:keepLines/>
              <w:tabs>
                <w:tab w:val="left" w:pos="5103"/>
              </w:tabs>
              <w:spacing w:after="0"/>
              <w:jc w:val="center"/>
              <w:rPr>
                <w:sz w:val="20"/>
                <w:szCs w:val="20"/>
              </w:rPr>
            </w:pPr>
          </w:p>
        </w:tc>
        <w:tc>
          <w:tcPr>
            <w:tcW w:w="2411" w:type="dxa"/>
          </w:tcPr>
          <w:p w14:paraId="3703D764" w14:textId="77777777" w:rsidR="00950DC7" w:rsidRPr="00320CFE" w:rsidRDefault="00950DC7" w:rsidP="00431E64">
            <w:pPr>
              <w:keepNext/>
              <w:keepLines/>
              <w:tabs>
                <w:tab w:val="left" w:pos="5103"/>
              </w:tabs>
              <w:spacing w:after="0"/>
              <w:jc w:val="center"/>
              <w:rPr>
                <w:sz w:val="20"/>
                <w:szCs w:val="20"/>
              </w:rPr>
            </w:pPr>
          </w:p>
        </w:tc>
        <w:tc>
          <w:tcPr>
            <w:tcW w:w="0" w:type="auto"/>
          </w:tcPr>
          <w:p w14:paraId="296AF3A4" w14:textId="77777777" w:rsidR="00950DC7" w:rsidRPr="00320CFE" w:rsidRDefault="00950DC7" w:rsidP="00431E64">
            <w:pPr>
              <w:keepNext/>
              <w:keepLines/>
              <w:tabs>
                <w:tab w:val="left" w:pos="5103"/>
              </w:tabs>
              <w:spacing w:after="0"/>
              <w:jc w:val="center"/>
              <w:rPr>
                <w:sz w:val="20"/>
                <w:szCs w:val="20"/>
              </w:rPr>
            </w:pPr>
          </w:p>
        </w:tc>
        <w:tc>
          <w:tcPr>
            <w:tcW w:w="0" w:type="auto"/>
          </w:tcPr>
          <w:p w14:paraId="0711AC07" w14:textId="77777777" w:rsidR="00950DC7" w:rsidRPr="00320CFE" w:rsidRDefault="00950DC7" w:rsidP="00431E64">
            <w:pPr>
              <w:keepNext/>
              <w:keepLines/>
              <w:tabs>
                <w:tab w:val="left" w:pos="5103"/>
              </w:tabs>
              <w:spacing w:after="0"/>
              <w:jc w:val="center"/>
              <w:rPr>
                <w:sz w:val="20"/>
                <w:szCs w:val="20"/>
              </w:rPr>
            </w:pPr>
          </w:p>
        </w:tc>
      </w:tr>
      <w:tr w:rsidR="00950DC7" w:rsidRPr="00320CFE" w14:paraId="58927FAD" w14:textId="77777777" w:rsidTr="00431E64">
        <w:tc>
          <w:tcPr>
            <w:tcW w:w="0" w:type="auto"/>
          </w:tcPr>
          <w:p w14:paraId="68F4E021" w14:textId="77777777" w:rsidR="00950DC7" w:rsidRPr="00320CFE" w:rsidRDefault="00950DC7" w:rsidP="00431E64">
            <w:pPr>
              <w:keepNext/>
              <w:keepLines/>
              <w:tabs>
                <w:tab w:val="left" w:pos="5103"/>
              </w:tabs>
              <w:spacing w:after="0"/>
              <w:jc w:val="center"/>
              <w:rPr>
                <w:sz w:val="20"/>
                <w:szCs w:val="20"/>
              </w:rPr>
            </w:pPr>
          </w:p>
        </w:tc>
        <w:tc>
          <w:tcPr>
            <w:tcW w:w="1717" w:type="dxa"/>
          </w:tcPr>
          <w:p w14:paraId="154742FC" w14:textId="77777777" w:rsidR="00950DC7" w:rsidRPr="00320CFE" w:rsidRDefault="00950DC7" w:rsidP="00431E64">
            <w:pPr>
              <w:keepNext/>
              <w:keepLines/>
              <w:tabs>
                <w:tab w:val="left" w:pos="5103"/>
              </w:tabs>
              <w:spacing w:after="0"/>
              <w:jc w:val="center"/>
              <w:rPr>
                <w:sz w:val="20"/>
                <w:szCs w:val="20"/>
              </w:rPr>
            </w:pPr>
          </w:p>
        </w:tc>
        <w:tc>
          <w:tcPr>
            <w:tcW w:w="1560" w:type="dxa"/>
          </w:tcPr>
          <w:p w14:paraId="69E16DB9" w14:textId="77777777" w:rsidR="00950DC7" w:rsidRPr="00320CFE" w:rsidRDefault="00950DC7" w:rsidP="00431E64">
            <w:pPr>
              <w:keepNext/>
              <w:keepLines/>
              <w:tabs>
                <w:tab w:val="left" w:pos="5103"/>
              </w:tabs>
              <w:spacing w:after="0"/>
              <w:jc w:val="center"/>
              <w:rPr>
                <w:sz w:val="20"/>
                <w:szCs w:val="20"/>
              </w:rPr>
            </w:pPr>
          </w:p>
        </w:tc>
        <w:tc>
          <w:tcPr>
            <w:tcW w:w="1842" w:type="dxa"/>
          </w:tcPr>
          <w:p w14:paraId="083B4A8C" w14:textId="77777777" w:rsidR="00950DC7" w:rsidRPr="00320CFE" w:rsidRDefault="00950DC7" w:rsidP="00431E64">
            <w:pPr>
              <w:keepNext/>
              <w:keepLines/>
              <w:tabs>
                <w:tab w:val="left" w:pos="5103"/>
              </w:tabs>
              <w:spacing w:after="0"/>
              <w:jc w:val="center"/>
              <w:rPr>
                <w:sz w:val="20"/>
                <w:szCs w:val="20"/>
              </w:rPr>
            </w:pPr>
          </w:p>
        </w:tc>
        <w:tc>
          <w:tcPr>
            <w:tcW w:w="2411" w:type="dxa"/>
          </w:tcPr>
          <w:p w14:paraId="65A78565" w14:textId="77777777" w:rsidR="00950DC7" w:rsidRPr="00320CFE" w:rsidRDefault="00950DC7" w:rsidP="00431E64">
            <w:pPr>
              <w:keepNext/>
              <w:keepLines/>
              <w:tabs>
                <w:tab w:val="left" w:pos="5103"/>
              </w:tabs>
              <w:spacing w:after="0"/>
              <w:jc w:val="center"/>
              <w:rPr>
                <w:sz w:val="20"/>
                <w:szCs w:val="20"/>
              </w:rPr>
            </w:pPr>
          </w:p>
        </w:tc>
        <w:tc>
          <w:tcPr>
            <w:tcW w:w="0" w:type="auto"/>
          </w:tcPr>
          <w:p w14:paraId="66B557CB" w14:textId="77777777" w:rsidR="00950DC7" w:rsidRPr="00320CFE" w:rsidRDefault="00950DC7" w:rsidP="00431E64">
            <w:pPr>
              <w:keepNext/>
              <w:keepLines/>
              <w:tabs>
                <w:tab w:val="left" w:pos="5103"/>
              </w:tabs>
              <w:spacing w:after="0"/>
              <w:jc w:val="center"/>
              <w:rPr>
                <w:sz w:val="20"/>
                <w:szCs w:val="20"/>
              </w:rPr>
            </w:pPr>
          </w:p>
        </w:tc>
        <w:tc>
          <w:tcPr>
            <w:tcW w:w="0" w:type="auto"/>
          </w:tcPr>
          <w:p w14:paraId="55F5FA5C" w14:textId="77777777" w:rsidR="00950DC7" w:rsidRPr="00320CFE" w:rsidRDefault="00950DC7" w:rsidP="00431E64">
            <w:pPr>
              <w:keepNext/>
              <w:keepLines/>
              <w:tabs>
                <w:tab w:val="left" w:pos="5103"/>
              </w:tabs>
              <w:spacing w:after="0"/>
              <w:jc w:val="center"/>
              <w:rPr>
                <w:sz w:val="20"/>
                <w:szCs w:val="20"/>
              </w:rPr>
            </w:pPr>
          </w:p>
        </w:tc>
      </w:tr>
      <w:tr w:rsidR="00950DC7" w:rsidRPr="00320CFE" w14:paraId="50D2D189" w14:textId="77777777" w:rsidTr="00431E64">
        <w:tc>
          <w:tcPr>
            <w:tcW w:w="0" w:type="auto"/>
          </w:tcPr>
          <w:p w14:paraId="0738EB0A" w14:textId="77777777" w:rsidR="00950DC7" w:rsidRPr="00320CFE" w:rsidRDefault="00950DC7" w:rsidP="00431E64">
            <w:pPr>
              <w:keepNext/>
              <w:keepLines/>
              <w:tabs>
                <w:tab w:val="left" w:pos="5103"/>
              </w:tabs>
              <w:spacing w:after="0"/>
              <w:jc w:val="center"/>
              <w:rPr>
                <w:sz w:val="20"/>
                <w:szCs w:val="20"/>
              </w:rPr>
            </w:pPr>
          </w:p>
        </w:tc>
        <w:tc>
          <w:tcPr>
            <w:tcW w:w="1717" w:type="dxa"/>
          </w:tcPr>
          <w:p w14:paraId="2D9D9448" w14:textId="77777777" w:rsidR="00950DC7" w:rsidRPr="00320CFE" w:rsidRDefault="00950DC7" w:rsidP="00431E64">
            <w:pPr>
              <w:keepNext/>
              <w:keepLines/>
              <w:tabs>
                <w:tab w:val="left" w:pos="5103"/>
              </w:tabs>
              <w:spacing w:after="0"/>
              <w:jc w:val="center"/>
              <w:rPr>
                <w:sz w:val="20"/>
                <w:szCs w:val="20"/>
              </w:rPr>
            </w:pPr>
          </w:p>
        </w:tc>
        <w:tc>
          <w:tcPr>
            <w:tcW w:w="1560" w:type="dxa"/>
          </w:tcPr>
          <w:p w14:paraId="114E6A19" w14:textId="77777777" w:rsidR="00950DC7" w:rsidRPr="00320CFE" w:rsidRDefault="00950DC7" w:rsidP="00431E64">
            <w:pPr>
              <w:keepNext/>
              <w:keepLines/>
              <w:tabs>
                <w:tab w:val="left" w:pos="5103"/>
              </w:tabs>
              <w:spacing w:after="0"/>
              <w:jc w:val="center"/>
              <w:rPr>
                <w:sz w:val="20"/>
                <w:szCs w:val="20"/>
              </w:rPr>
            </w:pPr>
          </w:p>
        </w:tc>
        <w:tc>
          <w:tcPr>
            <w:tcW w:w="1842" w:type="dxa"/>
          </w:tcPr>
          <w:p w14:paraId="0848EFB1" w14:textId="77777777" w:rsidR="00950DC7" w:rsidRPr="00320CFE" w:rsidRDefault="00950DC7" w:rsidP="00431E64">
            <w:pPr>
              <w:keepNext/>
              <w:keepLines/>
              <w:tabs>
                <w:tab w:val="left" w:pos="5103"/>
              </w:tabs>
              <w:spacing w:after="0"/>
              <w:jc w:val="center"/>
              <w:rPr>
                <w:sz w:val="20"/>
                <w:szCs w:val="20"/>
              </w:rPr>
            </w:pPr>
          </w:p>
        </w:tc>
        <w:tc>
          <w:tcPr>
            <w:tcW w:w="2411" w:type="dxa"/>
          </w:tcPr>
          <w:p w14:paraId="71200C06" w14:textId="77777777" w:rsidR="00950DC7" w:rsidRPr="00320CFE" w:rsidRDefault="00950DC7" w:rsidP="00431E64">
            <w:pPr>
              <w:keepNext/>
              <w:keepLines/>
              <w:tabs>
                <w:tab w:val="left" w:pos="5103"/>
              </w:tabs>
              <w:spacing w:after="0"/>
              <w:jc w:val="center"/>
              <w:rPr>
                <w:sz w:val="20"/>
                <w:szCs w:val="20"/>
              </w:rPr>
            </w:pPr>
          </w:p>
        </w:tc>
        <w:tc>
          <w:tcPr>
            <w:tcW w:w="0" w:type="auto"/>
          </w:tcPr>
          <w:p w14:paraId="757A4141" w14:textId="77777777" w:rsidR="00950DC7" w:rsidRPr="00320CFE" w:rsidRDefault="00950DC7" w:rsidP="00431E64">
            <w:pPr>
              <w:keepNext/>
              <w:keepLines/>
              <w:tabs>
                <w:tab w:val="left" w:pos="5103"/>
              </w:tabs>
              <w:spacing w:after="0"/>
              <w:jc w:val="center"/>
              <w:rPr>
                <w:sz w:val="20"/>
                <w:szCs w:val="20"/>
              </w:rPr>
            </w:pPr>
          </w:p>
        </w:tc>
        <w:tc>
          <w:tcPr>
            <w:tcW w:w="0" w:type="auto"/>
          </w:tcPr>
          <w:p w14:paraId="6E265D36" w14:textId="77777777" w:rsidR="00950DC7" w:rsidRPr="00320CFE" w:rsidRDefault="00950DC7" w:rsidP="00431E64">
            <w:pPr>
              <w:keepNext/>
              <w:keepLines/>
              <w:tabs>
                <w:tab w:val="left" w:pos="5103"/>
              </w:tabs>
              <w:spacing w:after="0"/>
              <w:jc w:val="center"/>
              <w:rPr>
                <w:sz w:val="20"/>
                <w:szCs w:val="20"/>
              </w:rPr>
            </w:pPr>
          </w:p>
        </w:tc>
      </w:tr>
      <w:tr w:rsidR="00950DC7" w:rsidRPr="00320CFE" w14:paraId="2F06BE08" w14:textId="77777777" w:rsidTr="00431E64">
        <w:tc>
          <w:tcPr>
            <w:tcW w:w="0" w:type="auto"/>
          </w:tcPr>
          <w:p w14:paraId="42BD446B" w14:textId="77777777" w:rsidR="00950DC7" w:rsidRPr="00320CFE" w:rsidRDefault="00950DC7" w:rsidP="00431E64">
            <w:pPr>
              <w:keepNext/>
              <w:keepLines/>
              <w:tabs>
                <w:tab w:val="left" w:pos="5103"/>
              </w:tabs>
              <w:spacing w:after="0"/>
              <w:jc w:val="center"/>
              <w:rPr>
                <w:sz w:val="20"/>
                <w:szCs w:val="20"/>
              </w:rPr>
            </w:pPr>
          </w:p>
        </w:tc>
        <w:tc>
          <w:tcPr>
            <w:tcW w:w="1717" w:type="dxa"/>
          </w:tcPr>
          <w:p w14:paraId="71F699EE" w14:textId="77777777" w:rsidR="00950DC7" w:rsidRPr="00320CFE" w:rsidRDefault="00950DC7" w:rsidP="00431E64">
            <w:pPr>
              <w:keepNext/>
              <w:keepLines/>
              <w:tabs>
                <w:tab w:val="left" w:pos="5103"/>
              </w:tabs>
              <w:spacing w:after="0"/>
              <w:jc w:val="center"/>
              <w:rPr>
                <w:sz w:val="20"/>
                <w:szCs w:val="20"/>
              </w:rPr>
            </w:pPr>
          </w:p>
        </w:tc>
        <w:tc>
          <w:tcPr>
            <w:tcW w:w="1560" w:type="dxa"/>
          </w:tcPr>
          <w:p w14:paraId="1C7C303B" w14:textId="77777777" w:rsidR="00950DC7" w:rsidRPr="00320CFE" w:rsidRDefault="00950DC7" w:rsidP="00431E64">
            <w:pPr>
              <w:keepNext/>
              <w:keepLines/>
              <w:tabs>
                <w:tab w:val="left" w:pos="5103"/>
              </w:tabs>
              <w:spacing w:after="0"/>
              <w:jc w:val="center"/>
              <w:rPr>
                <w:sz w:val="20"/>
                <w:szCs w:val="20"/>
              </w:rPr>
            </w:pPr>
          </w:p>
        </w:tc>
        <w:tc>
          <w:tcPr>
            <w:tcW w:w="1842" w:type="dxa"/>
          </w:tcPr>
          <w:p w14:paraId="63530925" w14:textId="77777777" w:rsidR="00950DC7" w:rsidRPr="00320CFE" w:rsidRDefault="00950DC7" w:rsidP="00431E64">
            <w:pPr>
              <w:keepNext/>
              <w:keepLines/>
              <w:tabs>
                <w:tab w:val="left" w:pos="5103"/>
              </w:tabs>
              <w:spacing w:after="0"/>
              <w:jc w:val="center"/>
              <w:rPr>
                <w:sz w:val="20"/>
                <w:szCs w:val="20"/>
              </w:rPr>
            </w:pPr>
          </w:p>
        </w:tc>
        <w:tc>
          <w:tcPr>
            <w:tcW w:w="2411" w:type="dxa"/>
          </w:tcPr>
          <w:p w14:paraId="0392B5C0" w14:textId="77777777" w:rsidR="00950DC7" w:rsidRPr="00320CFE" w:rsidRDefault="00950DC7" w:rsidP="00431E64">
            <w:pPr>
              <w:keepNext/>
              <w:keepLines/>
              <w:tabs>
                <w:tab w:val="left" w:pos="5103"/>
              </w:tabs>
              <w:spacing w:after="0"/>
              <w:jc w:val="center"/>
              <w:rPr>
                <w:sz w:val="20"/>
                <w:szCs w:val="20"/>
              </w:rPr>
            </w:pPr>
          </w:p>
        </w:tc>
        <w:tc>
          <w:tcPr>
            <w:tcW w:w="0" w:type="auto"/>
          </w:tcPr>
          <w:p w14:paraId="2E532A0B" w14:textId="77777777" w:rsidR="00950DC7" w:rsidRPr="00320CFE" w:rsidRDefault="00950DC7" w:rsidP="00431E64">
            <w:pPr>
              <w:keepNext/>
              <w:keepLines/>
              <w:tabs>
                <w:tab w:val="left" w:pos="5103"/>
              </w:tabs>
              <w:spacing w:after="0"/>
              <w:jc w:val="center"/>
              <w:rPr>
                <w:sz w:val="20"/>
                <w:szCs w:val="20"/>
              </w:rPr>
            </w:pPr>
          </w:p>
        </w:tc>
        <w:tc>
          <w:tcPr>
            <w:tcW w:w="0" w:type="auto"/>
          </w:tcPr>
          <w:p w14:paraId="4780B0AD" w14:textId="77777777" w:rsidR="00950DC7" w:rsidRPr="00320CFE" w:rsidRDefault="00950DC7" w:rsidP="00431E64">
            <w:pPr>
              <w:keepNext/>
              <w:keepLines/>
              <w:tabs>
                <w:tab w:val="left" w:pos="5103"/>
              </w:tabs>
              <w:spacing w:after="0"/>
              <w:jc w:val="center"/>
              <w:rPr>
                <w:sz w:val="20"/>
                <w:szCs w:val="20"/>
              </w:rPr>
            </w:pPr>
          </w:p>
        </w:tc>
      </w:tr>
    </w:tbl>
    <w:p w14:paraId="30B502F0" w14:textId="77777777" w:rsidR="00950DC7" w:rsidRPr="00320CFE" w:rsidRDefault="00950DC7" w:rsidP="00950DC7">
      <w:pPr>
        <w:keepNext/>
        <w:keepLines/>
        <w:tabs>
          <w:tab w:val="left" w:pos="5103"/>
        </w:tabs>
        <w:spacing w:after="0"/>
        <w:rPr>
          <w:sz w:val="20"/>
          <w:szCs w:val="20"/>
        </w:rPr>
      </w:pPr>
    </w:p>
    <w:p w14:paraId="2B3E7659" w14:textId="77777777" w:rsidR="00950DC7" w:rsidRPr="00320CFE" w:rsidRDefault="00950DC7" w:rsidP="00950DC7">
      <w:pPr>
        <w:keepNext/>
        <w:keepLines/>
        <w:tabs>
          <w:tab w:val="left" w:pos="5103"/>
        </w:tabs>
        <w:spacing w:after="0"/>
        <w:jc w:val="right"/>
        <w:rPr>
          <w:sz w:val="20"/>
          <w:szCs w:val="20"/>
        </w:rPr>
      </w:pPr>
    </w:p>
    <w:p w14:paraId="164F00E9" w14:textId="77777777" w:rsidR="00950DC7" w:rsidRPr="00320CFE" w:rsidRDefault="00950DC7" w:rsidP="00950DC7">
      <w:pPr>
        <w:keepNext/>
        <w:keepLines/>
        <w:tabs>
          <w:tab w:val="left" w:pos="5103"/>
        </w:tabs>
        <w:spacing w:after="0"/>
        <w:jc w:val="right"/>
        <w:rPr>
          <w:sz w:val="20"/>
          <w:szCs w:val="20"/>
        </w:rPr>
      </w:pPr>
    </w:p>
    <w:p w14:paraId="6FE2B68B" w14:textId="77777777" w:rsidR="00950DC7" w:rsidRPr="00320CFE" w:rsidRDefault="00950DC7" w:rsidP="00950DC7">
      <w:pPr>
        <w:keepNext/>
        <w:keepLines/>
        <w:tabs>
          <w:tab w:val="left" w:pos="5103"/>
        </w:tabs>
        <w:spacing w:after="0"/>
        <w:jc w:val="right"/>
        <w:rPr>
          <w:sz w:val="20"/>
          <w:szCs w:val="20"/>
        </w:rPr>
      </w:pPr>
    </w:p>
    <w:p w14:paraId="6781F2C5" w14:textId="77777777" w:rsidR="00950DC7" w:rsidRPr="00D22DAE" w:rsidRDefault="00950DC7" w:rsidP="00950DC7">
      <w:pPr>
        <w:keepNext/>
        <w:keepLines/>
        <w:spacing w:after="0"/>
        <w:ind w:left="5245"/>
        <w:jc w:val="right"/>
      </w:pPr>
      <w:r w:rsidRPr="00320CFE">
        <w:rPr>
          <w:sz w:val="20"/>
          <w:szCs w:val="20"/>
        </w:rPr>
        <w:br w:type="page"/>
      </w:r>
      <w:r w:rsidRPr="00D22DAE">
        <w:t xml:space="preserve">Приложение №  </w:t>
      </w:r>
      <w:r>
        <w:t>2</w:t>
      </w:r>
    </w:p>
    <w:p w14:paraId="7F4B6E91" w14:textId="77777777" w:rsidR="00950DC7" w:rsidRPr="00D22DAE" w:rsidRDefault="00950DC7" w:rsidP="00950DC7">
      <w:pPr>
        <w:keepNext/>
        <w:keepLines/>
        <w:spacing w:after="0"/>
        <w:ind w:left="5245"/>
        <w:jc w:val="right"/>
      </w:pPr>
      <w:r w:rsidRPr="00D22DAE">
        <w:t xml:space="preserve">к  договору  управления  </w:t>
      </w:r>
    </w:p>
    <w:p w14:paraId="0BDDAC50" w14:textId="77777777" w:rsidR="00950DC7" w:rsidRPr="00D22DAE" w:rsidRDefault="00950DC7" w:rsidP="00950DC7">
      <w:pPr>
        <w:keepNext/>
        <w:keepLines/>
        <w:spacing w:after="0"/>
        <w:ind w:left="5245"/>
        <w:jc w:val="right"/>
      </w:pPr>
      <w:r w:rsidRPr="00D22DAE">
        <w:t>многоквартирным  домом</w:t>
      </w:r>
    </w:p>
    <w:p w14:paraId="52282173" w14:textId="77777777" w:rsidR="00950DC7" w:rsidRPr="00FE7098" w:rsidRDefault="00950DC7" w:rsidP="00950DC7">
      <w:pPr>
        <w:keepNext/>
        <w:keepLines/>
        <w:spacing w:after="0"/>
        <w:ind w:left="5245"/>
        <w:jc w:val="right"/>
      </w:pPr>
      <w:r w:rsidRPr="00FE7098">
        <w:t xml:space="preserve">№ ___________ от __________ </w:t>
      </w:r>
      <w:r>
        <w:t>2025</w:t>
      </w:r>
      <w:r w:rsidRPr="00FE7098">
        <w:t xml:space="preserve"> г.</w:t>
      </w:r>
    </w:p>
    <w:p w14:paraId="68980EF1" w14:textId="77777777" w:rsidR="00950DC7" w:rsidRPr="00320CFE" w:rsidRDefault="00950DC7" w:rsidP="00950DC7">
      <w:pPr>
        <w:keepNext/>
        <w:keepLines/>
        <w:spacing w:after="0"/>
        <w:rPr>
          <w:rFonts w:eastAsia="MS Mincho"/>
          <w:b/>
          <w:sz w:val="20"/>
          <w:szCs w:val="20"/>
        </w:rPr>
      </w:pPr>
    </w:p>
    <w:p w14:paraId="2C822F69" w14:textId="77777777" w:rsidR="00950DC7" w:rsidRPr="00275385" w:rsidRDefault="00950DC7" w:rsidP="00950DC7">
      <w:pPr>
        <w:keepNext/>
        <w:keepLines/>
        <w:tabs>
          <w:tab w:val="left" w:pos="5103"/>
        </w:tabs>
        <w:spacing w:after="0"/>
        <w:jc w:val="center"/>
        <w:rPr>
          <w:b/>
        </w:rPr>
      </w:pPr>
      <w:r w:rsidRPr="00275385">
        <w:rPr>
          <w:rFonts w:eastAsia="MS Mincho"/>
          <w:b/>
        </w:rPr>
        <w:t>Состав общего имущества многоквартирного дома</w:t>
      </w:r>
      <w:r>
        <w:rPr>
          <w:b/>
        </w:rPr>
        <w:t xml:space="preserve">, расположенного </w:t>
      </w:r>
      <w:r w:rsidRPr="00DD3030">
        <w:rPr>
          <w:b/>
        </w:rPr>
        <w:t>на территории муниципального образования «Город Дмитриев» Дмитриевского района Курской области по адресу: Курская область, г. Дмитриев, ул. Чапаева, д. 17</w:t>
      </w:r>
    </w:p>
    <w:p w14:paraId="19618C4A" w14:textId="77777777" w:rsidR="00950DC7" w:rsidRPr="00275385" w:rsidRDefault="00950DC7" w:rsidP="00950DC7">
      <w:pPr>
        <w:keepNext/>
        <w:keepLines/>
        <w:tabs>
          <w:tab w:val="left" w:pos="5103"/>
        </w:tabs>
        <w:autoSpaceDE w:val="0"/>
        <w:autoSpaceDN w:val="0"/>
        <w:adjustRightInd w:val="0"/>
        <w:spacing w:after="0"/>
        <w:ind w:left="2268" w:right="2834"/>
        <w:jc w:val="center"/>
        <w:rPr>
          <w:rFonts w:eastAsia="MS Mincho"/>
          <w:b/>
        </w:rPr>
      </w:pPr>
    </w:p>
    <w:p w14:paraId="4E4FAEC0" w14:textId="77777777" w:rsidR="00950DC7" w:rsidRPr="00275385" w:rsidRDefault="00950DC7" w:rsidP="00950DC7">
      <w:pPr>
        <w:keepNext/>
        <w:keepLines/>
        <w:numPr>
          <w:ilvl w:val="0"/>
          <w:numId w:val="1"/>
        </w:numPr>
        <w:tabs>
          <w:tab w:val="left" w:pos="1080"/>
          <w:tab w:val="left" w:pos="5103"/>
        </w:tabs>
        <w:autoSpaceDE w:val="0"/>
        <w:autoSpaceDN w:val="0"/>
        <w:adjustRightInd w:val="0"/>
        <w:spacing w:after="0"/>
        <w:ind w:firstLine="360"/>
        <w:rPr>
          <w:rFonts w:eastAsia="MS Mincho"/>
        </w:rPr>
      </w:pPr>
      <w:r w:rsidRPr="00275385">
        <w:t>Помещения общего пользования, в том числе:</w:t>
      </w:r>
    </w:p>
    <w:p w14:paraId="61EFDA9C" w14:textId="77777777" w:rsidR="00950DC7" w:rsidRPr="00275385" w:rsidRDefault="00950DC7" w:rsidP="00950DC7">
      <w:pPr>
        <w:keepNext/>
        <w:keepLines/>
        <w:numPr>
          <w:ilvl w:val="1"/>
          <w:numId w:val="1"/>
        </w:numPr>
        <w:tabs>
          <w:tab w:val="left" w:pos="5103"/>
        </w:tabs>
        <w:autoSpaceDE w:val="0"/>
        <w:autoSpaceDN w:val="0"/>
        <w:adjustRightInd w:val="0"/>
        <w:spacing w:after="0"/>
        <w:rPr>
          <w:rFonts w:eastAsia="MS Mincho"/>
        </w:rPr>
      </w:pPr>
      <w:r w:rsidRPr="00275385">
        <w:t>межквартирные лестничные</w:t>
      </w:r>
      <w:r w:rsidRPr="00275385">
        <w:rPr>
          <w:rFonts w:eastAsia="MS Mincho"/>
        </w:rPr>
        <w:t xml:space="preserve"> площадки;</w:t>
      </w:r>
    </w:p>
    <w:p w14:paraId="49A26ADD" w14:textId="77777777" w:rsidR="00950DC7" w:rsidRPr="00275385" w:rsidRDefault="00950DC7" w:rsidP="00950DC7">
      <w:pPr>
        <w:keepNext/>
        <w:keepLines/>
        <w:numPr>
          <w:ilvl w:val="1"/>
          <w:numId w:val="1"/>
        </w:numPr>
        <w:tabs>
          <w:tab w:val="left" w:pos="5103"/>
        </w:tabs>
        <w:autoSpaceDE w:val="0"/>
        <w:autoSpaceDN w:val="0"/>
        <w:adjustRightInd w:val="0"/>
        <w:spacing w:after="0"/>
        <w:rPr>
          <w:rFonts w:eastAsia="MS Mincho"/>
        </w:rPr>
      </w:pPr>
      <w:r w:rsidRPr="00275385">
        <w:rPr>
          <w:rFonts w:eastAsia="MS Mincho"/>
        </w:rPr>
        <w:t>лестницы;</w:t>
      </w:r>
    </w:p>
    <w:p w14:paraId="76EA721B" w14:textId="77777777" w:rsidR="00950DC7" w:rsidRPr="00275385" w:rsidRDefault="00950DC7" w:rsidP="00950DC7">
      <w:pPr>
        <w:keepNext/>
        <w:keepLines/>
        <w:numPr>
          <w:ilvl w:val="1"/>
          <w:numId w:val="1"/>
        </w:numPr>
        <w:tabs>
          <w:tab w:val="left" w:pos="5103"/>
        </w:tabs>
        <w:autoSpaceDE w:val="0"/>
        <w:autoSpaceDN w:val="0"/>
        <w:adjustRightInd w:val="0"/>
        <w:spacing w:after="0"/>
        <w:rPr>
          <w:rFonts w:eastAsia="MS Mincho"/>
        </w:rPr>
      </w:pPr>
      <w:r w:rsidRPr="00275385">
        <w:rPr>
          <w:rFonts w:eastAsia="MS Mincho"/>
        </w:rPr>
        <w:t>коридоры;</w:t>
      </w:r>
    </w:p>
    <w:p w14:paraId="1B285D23" w14:textId="77777777" w:rsidR="00950DC7" w:rsidRPr="00275385" w:rsidRDefault="00950DC7" w:rsidP="00950DC7">
      <w:pPr>
        <w:keepNext/>
        <w:keepLines/>
        <w:numPr>
          <w:ilvl w:val="1"/>
          <w:numId w:val="1"/>
        </w:numPr>
        <w:tabs>
          <w:tab w:val="left" w:pos="5103"/>
        </w:tabs>
        <w:autoSpaceDE w:val="0"/>
        <w:autoSpaceDN w:val="0"/>
        <w:adjustRightInd w:val="0"/>
        <w:spacing w:after="0"/>
        <w:rPr>
          <w:rFonts w:eastAsia="MS Mincho"/>
        </w:rPr>
      </w:pPr>
      <w:r w:rsidRPr="00275385">
        <w:rPr>
          <w:rFonts w:eastAsia="MS Mincho"/>
        </w:rPr>
        <w:t>чердаки;</w:t>
      </w:r>
    </w:p>
    <w:p w14:paraId="7689CDC5" w14:textId="77777777" w:rsidR="00950DC7" w:rsidRPr="00275385" w:rsidRDefault="00950DC7" w:rsidP="00950DC7">
      <w:pPr>
        <w:keepNext/>
        <w:keepLines/>
        <w:numPr>
          <w:ilvl w:val="1"/>
          <w:numId w:val="1"/>
        </w:numPr>
        <w:tabs>
          <w:tab w:val="left" w:pos="0"/>
          <w:tab w:val="left" w:pos="1080"/>
          <w:tab w:val="left" w:pos="5103"/>
        </w:tabs>
        <w:autoSpaceDE w:val="0"/>
        <w:autoSpaceDN w:val="0"/>
        <w:adjustRightInd w:val="0"/>
        <w:spacing w:after="0"/>
        <w:ind w:left="0" w:firstLine="720"/>
        <w:rPr>
          <w:rFonts w:eastAsia="MS Mincho"/>
        </w:rPr>
      </w:pPr>
      <w:r w:rsidRPr="00275385">
        <w:rPr>
          <w:rFonts w:eastAsia="MS Mincho"/>
        </w:rPr>
        <w:t>технические подвалы, в которых имеются инженерные коммуникации, иное обслуживающее более одного жилого и (или) нежилого помещения в многоквартирном доме оборудование;</w:t>
      </w:r>
    </w:p>
    <w:p w14:paraId="1FA7F867" w14:textId="77777777" w:rsidR="00950DC7" w:rsidRPr="00275385" w:rsidRDefault="00950DC7" w:rsidP="00950DC7">
      <w:pPr>
        <w:keepNext/>
        <w:keepLines/>
        <w:numPr>
          <w:ilvl w:val="0"/>
          <w:numId w:val="1"/>
        </w:numPr>
        <w:tabs>
          <w:tab w:val="left" w:pos="1080"/>
          <w:tab w:val="left" w:pos="5103"/>
        </w:tabs>
        <w:autoSpaceDE w:val="0"/>
        <w:autoSpaceDN w:val="0"/>
        <w:adjustRightInd w:val="0"/>
        <w:spacing w:after="0"/>
        <w:ind w:firstLine="360"/>
      </w:pPr>
      <w:r w:rsidRPr="00275385">
        <w:t>Крыша;</w:t>
      </w:r>
    </w:p>
    <w:p w14:paraId="09F14862" w14:textId="77777777" w:rsidR="00950DC7" w:rsidRPr="00275385" w:rsidRDefault="00950DC7" w:rsidP="00950DC7">
      <w:pPr>
        <w:keepNext/>
        <w:keepLines/>
        <w:numPr>
          <w:ilvl w:val="0"/>
          <w:numId w:val="1"/>
        </w:numPr>
        <w:tabs>
          <w:tab w:val="clear" w:pos="360"/>
          <w:tab w:val="num" w:pos="0"/>
          <w:tab w:val="left" w:pos="1080"/>
          <w:tab w:val="left" w:pos="5103"/>
        </w:tabs>
        <w:autoSpaceDE w:val="0"/>
        <w:autoSpaceDN w:val="0"/>
        <w:adjustRightInd w:val="0"/>
        <w:spacing w:after="0"/>
        <w:ind w:left="0" w:firstLine="720"/>
      </w:pPr>
      <w:r w:rsidRPr="00275385">
        <w:t>Ограждающие несущие конструкции многоквартирного дома (включая фундаменты, несущие стены, плиты перекрытий, балконные и иные плиты, несущие колонны и иные ограждающие несущие конструкции);</w:t>
      </w:r>
    </w:p>
    <w:p w14:paraId="08729D97" w14:textId="77777777" w:rsidR="00950DC7" w:rsidRPr="00275385" w:rsidRDefault="00950DC7" w:rsidP="00950DC7">
      <w:pPr>
        <w:keepNext/>
        <w:keepLines/>
        <w:numPr>
          <w:ilvl w:val="0"/>
          <w:numId w:val="1"/>
        </w:numPr>
        <w:tabs>
          <w:tab w:val="clear" w:pos="360"/>
          <w:tab w:val="num" w:pos="0"/>
          <w:tab w:val="left" w:pos="1080"/>
          <w:tab w:val="left" w:pos="5103"/>
        </w:tabs>
        <w:autoSpaceDE w:val="0"/>
        <w:autoSpaceDN w:val="0"/>
        <w:adjustRightInd w:val="0"/>
        <w:spacing w:after="0"/>
        <w:ind w:left="0" w:firstLine="720"/>
      </w:pPr>
      <w:r w:rsidRPr="00275385">
        <w:t>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14:paraId="30144FFF" w14:textId="77777777" w:rsidR="00950DC7" w:rsidRPr="00275385" w:rsidRDefault="00950DC7" w:rsidP="00950DC7">
      <w:pPr>
        <w:keepNext/>
        <w:keepLines/>
        <w:numPr>
          <w:ilvl w:val="0"/>
          <w:numId w:val="1"/>
        </w:numPr>
        <w:tabs>
          <w:tab w:val="clear" w:pos="360"/>
          <w:tab w:val="num" w:pos="0"/>
          <w:tab w:val="left" w:pos="1080"/>
          <w:tab w:val="left" w:pos="5103"/>
        </w:tabs>
        <w:autoSpaceDE w:val="0"/>
        <w:autoSpaceDN w:val="0"/>
        <w:adjustRightInd w:val="0"/>
        <w:spacing w:after="0"/>
        <w:ind w:left="0" w:firstLine="720"/>
        <w:rPr>
          <w:rFonts w:eastAsia="MS Mincho"/>
        </w:rPr>
      </w:pPr>
      <w:r w:rsidRPr="00275385">
        <w:t>Внутридомовая</w:t>
      </w:r>
      <w:r w:rsidRPr="00275385">
        <w:rPr>
          <w:rFonts w:eastAsia="MS Mincho"/>
        </w:rPr>
        <w:t xml:space="preserve"> инженерная система холодного водоснабжения, состоящая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
    <w:p w14:paraId="164DAE93" w14:textId="77777777" w:rsidR="00950DC7" w:rsidRPr="00275385" w:rsidRDefault="00950DC7" w:rsidP="00950DC7">
      <w:pPr>
        <w:keepNext/>
        <w:keepLines/>
        <w:numPr>
          <w:ilvl w:val="0"/>
          <w:numId w:val="1"/>
        </w:numPr>
        <w:tabs>
          <w:tab w:val="clear" w:pos="360"/>
          <w:tab w:val="num" w:pos="0"/>
          <w:tab w:val="left" w:pos="1080"/>
          <w:tab w:val="left" w:pos="5103"/>
        </w:tabs>
        <w:autoSpaceDE w:val="0"/>
        <w:autoSpaceDN w:val="0"/>
        <w:adjustRightInd w:val="0"/>
        <w:spacing w:after="0"/>
        <w:ind w:left="0" w:firstLine="720"/>
        <w:rPr>
          <w:rFonts w:eastAsia="MS Mincho"/>
        </w:rPr>
      </w:pPr>
      <w:r w:rsidRPr="00275385">
        <w:rPr>
          <w:rFonts w:eastAsia="MS Mincho"/>
        </w:rPr>
        <w:t>Внутридомовая инженерная система канализации, состоящая из стояков, ответвлений от стояков до первого отключающего устройства, расположенного на ответвлениях от стояков, указанных отключающих устройств, а также механического, электрического, санитарно-технического и иного оборудования, расположенного на этих сетях;</w:t>
      </w:r>
    </w:p>
    <w:p w14:paraId="3D2EF513" w14:textId="77777777" w:rsidR="00950DC7" w:rsidRPr="00275385" w:rsidRDefault="00950DC7" w:rsidP="00950DC7">
      <w:pPr>
        <w:keepNext/>
        <w:keepLines/>
        <w:numPr>
          <w:ilvl w:val="0"/>
          <w:numId w:val="1"/>
        </w:numPr>
        <w:tabs>
          <w:tab w:val="clear" w:pos="360"/>
          <w:tab w:val="num" w:pos="0"/>
          <w:tab w:val="left" w:pos="1080"/>
          <w:tab w:val="left" w:pos="5103"/>
        </w:tabs>
        <w:autoSpaceDE w:val="0"/>
        <w:autoSpaceDN w:val="0"/>
        <w:adjustRightInd w:val="0"/>
        <w:spacing w:after="0"/>
        <w:ind w:left="0" w:firstLine="720"/>
        <w:rPr>
          <w:rFonts w:eastAsia="MS Mincho"/>
        </w:rPr>
      </w:pPr>
      <w:r w:rsidRPr="00275385">
        <w:rPr>
          <w:rFonts w:eastAsia="MS Mincho"/>
        </w:rPr>
        <w:t>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 а также другого электрического оборудования, расположенного на этих сетях;</w:t>
      </w:r>
    </w:p>
    <w:p w14:paraId="4D7CB22B" w14:textId="77777777" w:rsidR="00950DC7" w:rsidRPr="00275385" w:rsidRDefault="00950DC7" w:rsidP="00950DC7">
      <w:pPr>
        <w:keepNext/>
        <w:keepLines/>
        <w:numPr>
          <w:ilvl w:val="0"/>
          <w:numId w:val="1"/>
        </w:numPr>
        <w:tabs>
          <w:tab w:val="clear" w:pos="360"/>
          <w:tab w:val="num" w:pos="0"/>
          <w:tab w:val="left" w:pos="1080"/>
          <w:tab w:val="left" w:pos="5103"/>
        </w:tabs>
        <w:autoSpaceDE w:val="0"/>
        <w:autoSpaceDN w:val="0"/>
        <w:adjustRightInd w:val="0"/>
        <w:spacing w:after="0"/>
        <w:ind w:left="0" w:firstLine="720"/>
        <w:rPr>
          <w:rFonts w:eastAsia="MS Mincho"/>
        </w:rPr>
      </w:pPr>
      <w:r w:rsidRPr="00275385">
        <w:rPr>
          <w:rFonts w:eastAsia="MS Mincho"/>
        </w:rPr>
        <w:t xml:space="preserve">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 Границы и размер земельного участка, на котором расположен многоквартирный дом, определяются в соответствии с требованиями земельного </w:t>
      </w:r>
      <w:r w:rsidRPr="00475128">
        <w:rPr>
          <w:rFonts w:eastAsia="MS Mincho"/>
        </w:rPr>
        <w:t>законодательства и законодательства о градостроительной</w:t>
      </w:r>
      <w:r w:rsidRPr="00275385">
        <w:rPr>
          <w:rFonts w:eastAsia="MS Mincho"/>
        </w:rPr>
        <w:t xml:space="preserve"> деятельности.</w:t>
      </w:r>
    </w:p>
    <w:p w14:paraId="43CBF469" w14:textId="77777777" w:rsidR="00950DC7" w:rsidRPr="00275385" w:rsidRDefault="00950DC7" w:rsidP="00950DC7">
      <w:pPr>
        <w:keepNext/>
        <w:keepLines/>
        <w:numPr>
          <w:ilvl w:val="0"/>
          <w:numId w:val="1"/>
        </w:numPr>
        <w:tabs>
          <w:tab w:val="clear" w:pos="360"/>
          <w:tab w:val="num" w:pos="0"/>
          <w:tab w:val="left" w:pos="1080"/>
          <w:tab w:val="left" w:pos="5103"/>
        </w:tabs>
        <w:autoSpaceDE w:val="0"/>
        <w:autoSpaceDN w:val="0"/>
        <w:adjustRightInd w:val="0"/>
        <w:spacing w:after="0"/>
        <w:ind w:left="0" w:firstLine="720"/>
        <w:rPr>
          <w:rFonts w:eastAsia="MS Mincho"/>
        </w:rPr>
      </w:pPr>
      <w:r w:rsidRPr="00275385">
        <w:rPr>
          <w:rFonts w:eastAsia="MS Mincho"/>
        </w:rPr>
        <w:t>Иные объекты, предназначенные для обслуживания, эксплуатации и благоустройства многоквартирного дома.</w:t>
      </w:r>
    </w:p>
    <w:p w14:paraId="026C435B" w14:textId="77777777" w:rsidR="00950DC7" w:rsidRDefault="00950DC7" w:rsidP="00950DC7"/>
    <w:p w14:paraId="0E609A0E" w14:textId="77777777" w:rsidR="00950DC7" w:rsidRPr="00D22DAE" w:rsidRDefault="00950DC7" w:rsidP="00950DC7">
      <w:pPr>
        <w:keepNext/>
        <w:keepLines/>
        <w:tabs>
          <w:tab w:val="left" w:pos="5103"/>
        </w:tabs>
        <w:spacing w:after="0"/>
        <w:jc w:val="right"/>
      </w:pPr>
      <w:r w:rsidRPr="00D22DAE">
        <w:t>Приложение №  3</w:t>
      </w:r>
    </w:p>
    <w:p w14:paraId="2B02D412" w14:textId="77777777" w:rsidR="00950DC7" w:rsidRPr="00D22DAE" w:rsidRDefault="00950DC7" w:rsidP="00950DC7">
      <w:pPr>
        <w:keepNext/>
        <w:keepLines/>
        <w:tabs>
          <w:tab w:val="left" w:pos="5103"/>
        </w:tabs>
        <w:spacing w:after="0"/>
        <w:jc w:val="right"/>
      </w:pPr>
      <w:r w:rsidRPr="00D22DAE">
        <w:t xml:space="preserve">к  договору  управления  </w:t>
      </w:r>
    </w:p>
    <w:p w14:paraId="268E7DDF" w14:textId="77777777" w:rsidR="00950DC7" w:rsidRPr="00D22DAE" w:rsidRDefault="00950DC7" w:rsidP="00950DC7">
      <w:pPr>
        <w:keepNext/>
        <w:keepLines/>
        <w:tabs>
          <w:tab w:val="left" w:pos="5103"/>
        </w:tabs>
        <w:spacing w:after="0"/>
        <w:jc w:val="right"/>
      </w:pPr>
      <w:r w:rsidRPr="00D22DAE">
        <w:t>многоквартирным  домом</w:t>
      </w:r>
    </w:p>
    <w:p w14:paraId="437FAADB" w14:textId="77777777" w:rsidR="00950DC7" w:rsidRPr="00D22DAE" w:rsidRDefault="00950DC7" w:rsidP="00950DC7">
      <w:pPr>
        <w:keepNext/>
        <w:keepLines/>
        <w:tabs>
          <w:tab w:val="left" w:pos="5103"/>
        </w:tabs>
        <w:spacing w:after="0"/>
        <w:jc w:val="right"/>
      </w:pPr>
      <w:r>
        <w:t>№ ___________ от __________ 2025</w:t>
      </w:r>
      <w:r w:rsidRPr="00D22DAE">
        <w:t xml:space="preserve"> г.</w:t>
      </w:r>
    </w:p>
    <w:p w14:paraId="13CA5B0B" w14:textId="77777777" w:rsidR="00950DC7" w:rsidRPr="00320CFE" w:rsidRDefault="00950DC7" w:rsidP="00950DC7">
      <w:pPr>
        <w:keepNext/>
        <w:keepLines/>
        <w:tabs>
          <w:tab w:val="left" w:pos="5103"/>
        </w:tabs>
        <w:spacing w:after="0"/>
        <w:jc w:val="right"/>
        <w:rPr>
          <w:sz w:val="20"/>
          <w:szCs w:val="20"/>
        </w:rPr>
      </w:pPr>
    </w:p>
    <w:p w14:paraId="55137369" w14:textId="77777777" w:rsidR="00950DC7" w:rsidRPr="00320CFE" w:rsidRDefault="00950DC7" w:rsidP="00950DC7">
      <w:pPr>
        <w:keepNext/>
        <w:keepLines/>
        <w:tabs>
          <w:tab w:val="left" w:pos="5103"/>
        </w:tabs>
        <w:spacing w:after="0"/>
        <w:jc w:val="right"/>
      </w:pPr>
    </w:p>
    <w:p w14:paraId="663F68BF" w14:textId="77777777" w:rsidR="00950DC7" w:rsidRPr="00320CFE" w:rsidRDefault="00950DC7" w:rsidP="00950DC7">
      <w:pPr>
        <w:keepNext/>
        <w:keepLines/>
        <w:tabs>
          <w:tab w:val="left" w:pos="5103"/>
        </w:tabs>
        <w:spacing w:after="0"/>
        <w:jc w:val="center"/>
      </w:pPr>
      <w:r w:rsidRPr="00320CFE">
        <w:t xml:space="preserve">ПЕРЕЧЕНЬ  </w:t>
      </w:r>
    </w:p>
    <w:p w14:paraId="29A24CEB" w14:textId="77777777" w:rsidR="00950DC7" w:rsidRPr="00320CFE" w:rsidRDefault="00950DC7" w:rsidP="00950DC7">
      <w:pPr>
        <w:keepNext/>
        <w:keepLines/>
        <w:tabs>
          <w:tab w:val="left" w:pos="5103"/>
        </w:tabs>
        <w:spacing w:after="0"/>
        <w:jc w:val="center"/>
      </w:pPr>
      <w:r w:rsidRPr="00320CFE">
        <w:t xml:space="preserve">коммунальных  услуг,  предоставляемых  </w:t>
      </w:r>
    </w:p>
    <w:p w14:paraId="526D8B91" w14:textId="77777777" w:rsidR="00950DC7" w:rsidRDefault="00950DC7" w:rsidP="00950DC7">
      <w:pPr>
        <w:keepNext/>
        <w:keepLines/>
        <w:tabs>
          <w:tab w:val="left" w:pos="5103"/>
        </w:tabs>
        <w:spacing w:after="0"/>
        <w:jc w:val="center"/>
      </w:pPr>
      <w:r w:rsidRPr="00320CFE">
        <w:t xml:space="preserve">собственникам </w:t>
      </w:r>
      <w:r>
        <w:t>(пользователям)</w:t>
      </w:r>
      <w:r w:rsidRPr="00320CFE">
        <w:t xml:space="preserve"> </w:t>
      </w:r>
      <w:r>
        <w:t xml:space="preserve">помещений  в  многоквартирном  доме, расположенном </w:t>
      </w:r>
      <w:r w:rsidRPr="00475128">
        <w:t>на территории муниципального образования «Город Дмитриев» Дмитриевского района Курской области по адресу: Курская область, г. Дмитриев, ул. Чапаева, д. 17</w:t>
      </w:r>
    </w:p>
    <w:p w14:paraId="4F901C5B" w14:textId="77777777" w:rsidR="00950DC7" w:rsidRDefault="00950DC7" w:rsidP="00950DC7">
      <w:pPr>
        <w:keepNext/>
        <w:keepLines/>
        <w:tabs>
          <w:tab w:val="left" w:pos="5103"/>
        </w:tabs>
        <w:spacing w:after="0"/>
        <w:jc w:val="center"/>
      </w:pPr>
    </w:p>
    <w:p w14:paraId="669CB15D" w14:textId="77777777" w:rsidR="00950DC7" w:rsidRDefault="00950DC7" w:rsidP="00950DC7">
      <w:pPr>
        <w:keepNext/>
        <w:keepLines/>
        <w:tabs>
          <w:tab w:val="left" w:pos="5103"/>
        </w:tabs>
        <w:spacing w:after="0"/>
        <w:jc w:val="center"/>
      </w:pPr>
    </w:p>
    <w:p w14:paraId="244D229D" w14:textId="77777777" w:rsidR="00950DC7" w:rsidRPr="00320CFE" w:rsidRDefault="00950DC7" w:rsidP="00950DC7">
      <w:pPr>
        <w:keepNext/>
        <w:keepLines/>
        <w:tabs>
          <w:tab w:val="left" w:pos="5103"/>
        </w:tabs>
        <w:spacing w:after="0"/>
        <w:jc w:val="center"/>
      </w:pPr>
    </w:p>
    <w:p w14:paraId="3E35B51B" w14:textId="77777777" w:rsidR="00950DC7" w:rsidRPr="002A3B46" w:rsidRDefault="00950DC7" w:rsidP="00950DC7">
      <w:pPr>
        <w:keepNext/>
        <w:keepLines/>
        <w:numPr>
          <w:ilvl w:val="0"/>
          <w:numId w:val="8"/>
        </w:numPr>
        <w:tabs>
          <w:tab w:val="left" w:pos="5103"/>
        </w:tabs>
        <w:spacing w:after="0"/>
      </w:pPr>
      <w:r w:rsidRPr="002A3B46">
        <w:t>холодное водоснабжение;</w:t>
      </w:r>
    </w:p>
    <w:p w14:paraId="2D719F02" w14:textId="77777777" w:rsidR="00950DC7" w:rsidRPr="002A3B46" w:rsidRDefault="00950DC7" w:rsidP="00950DC7">
      <w:pPr>
        <w:keepNext/>
        <w:keepLines/>
        <w:numPr>
          <w:ilvl w:val="0"/>
          <w:numId w:val="8"/>
        </w:numPr>
        <w:tabs>
          <w:tab w:val="left" w:pos="5103"/>
        </w:tabs>
        <w:spacing w:after="0"/>
      </w:pPr>
      <w:r w:rsidRPr="002A3B46">
        <w:t>водоотведение;</w:t>
      </w:r>
    </w:p>
    <w:p w14:paraId="7AEDCD2A" w14:textId="77777777" w:rsidR="00950DC7" w:rsidRPr="002A3B46" w:rsidRDefault="00950DC7" w:rsidP="00950DC7">
      <w:pPr>
        <w:keepNext/>
        <w:keepLines/>
        <w:numPr>
          <w:ilvl w:val="0"/>
          <w:numId w:val="8"/>
        </w:numPr>
        <w:tabs>
          <w:tab w:val="left" w:pos="5103"/>
        </w:tabs>
        <w:spacing w:after="0"/>
      </w:pPr>
      <w:r w:rsidRPr="002A3B46">
        <w:t>электроснабжение;</w:t>
      </w:r>
    </w:p>
    <w:p w14:paraId="0FE4C25E" w14:textId="77777777" w:rsidR="00950DC7" w:rsidRPr="002A3B46" w:rsidRDefault="00950DC7" w:rsidP="00950DC7">
      <w:pPr>
        <w:keepNext/>
        <w:keepLines/>
        <w:numPr>
          <w:ilvl w:val="0"/>
          <w:numId w:val="8"/>
        </w:numPr>
        <w:tabs>
          <w:tab w:val="left" w:pos="5103"/>
        </w:tabs>
        <w:spacing w:after="0"/>
      </w:pPr>
      <w:r w:rsidRPr="002A3B46">
        <w:t>газоснабжение</w:t>
      </w:r>
    </w:p>
    <w:p w14:paraId="5601383C" w14:textId="77777777" w:rsidR="00950DC7" w:rsidRPr="00320CFE" w:rsidRDefault="00950DC7" w:rsidP="00950DC7">
      <w:pPr>
        <w:keepNext/>
        <w:keepLines/>
        <w:tabs>
          <w:tab w:val="left" w:pos="5103"/>
        </w:tabs>
        <w:spacing w:after="0"/>
      </w:pPr>
    </w:p>
    <w:p w14:paraId="07D73675" w14:textId="77777777" w:rsidR="00950DC7" w:rsidRPr="00320CFE" w:rsidRDefault="00950DC7" w:rsidP="00950DC7">
      <w:pPr>
        <w:keepNext/>
        <w:keepLines/>
        <w:tabs>
          <w:tab w:val="left" w:pos="5103"/>
        </w:tabs>
        <w:spacing w:after="0"/>
        <w:jc w:val="right"/>
        <w:rPr>
          <w:sz w:val="20"/>
          <w:szCs w:val="20"/>
        </w:rPr>
      </w:pPr>
    </w:p>
    <w:p w14:paraId="6650E61E" w14:textId="77777777" w:rsidR="00950DC7" w:rsidRPr="00320CFE" w:rsidRDefault="00950DC7" w:rsidP="00950DC7">
      <w:pPr>
        <w:keepNext/>
        <w:keepLines/>
        <w:spacing w:after="0"/>
        <w:rPr>
          <w:sz w:val="20"/>
          <w:szCs w:val="20"/>
        </w:rPr>
      </w:pPr>
      <w:r w:rsidRPr="00320CFE">
        <w:rPr>
          <w:sz w:val="20"/>
          <w:szCs w:val="20"/>
        </w:rPr>
        <w:br w:type="page"/>
      </w:r>
    </w:p>
    <w:p w14:paraId="4898EEE8" w14:textId="77777777" w:rsidR="00950DC7" w:rsidRPr="00D22DAE" w:rsidRDefault="00950DC7" w:rsidP="00950DC7">
      <w:pPr>
        <w:keepNext/>
        <w:keepLines/>
        <w:spacing w:after="0"/>
        <w:ind w:left="6521"/>
      </w:pPr>
      <w:r w:rsidRPr="00D22DAE">
        <w:t xml:space="preserve">Приложение №  </w:t>
      </w:r>
      <w:r>
        <w:t>4</w:t>
      </w:r>
    </w:p>
    <w:p w14:paraId="2E12043D" w14:textId="77777777" w:rsidR="00950DC7" w:rsidRPr="00D22DAE" w:rsidRDefault="00950DC7" w:rsidP="00950DC7">
      <w:pPr>
        <w:keepNext/>
        <w:keepLines/>
        <w:spacing w:after="0"/>
        <w:ind w:left="6521"/>
      </w:pPr>
      <w:r w:rsidRPr="00D22DAE">
        <w:t xml:space="preserve">к  договору  управления  </w:t>
      </w:r>
    </w:p>
    <w:p w14:paraId="0439565B" w14:textId="77777777" w:rsidR="00950DC7" w:rsidRPr="00D22DAE" w:rsidRDefault="00950DC7" w:rsidP="00950DC7">
      <w:pPr>
        <w:keepNext/>
        <w:keepLines/>
        <w:spacing w:after="0"/>
        <w:ind w:left="6521"/>
      </w:pPr>
      <w:r w:rsidRPr="00D22DAE">
        <w:t>многоквартирным  домом</w:t>
      </w:r>
    </w:p>
    <w:p w14:paraId="26B28B65" w14:textId="77777777" w:rsidR="00950DC7" w:rsidRPr="00FE7098" w:rsidRDefault="00950DC7" w:rsidP="00950DC7">
      <w:pPr>
        <w:keepNext/>
        <w:keepLines/>
        <w:spacing w:after="0"/>
        <w:ind w:left="6521"/>
      </w:pPr>
      <w:r w:rsidRPr="00FE7098">
        <w:t xml:space="preserve">№ ___________ от __________ </w:t>
      </w:r>
      <w:r>
        <w:t>2025</w:t>
      </w:r>
      <w:r w:rsidRPr="00FE7098">
        <w:t xml:space="preserve"> г.</w:t>
      </w:r>
    </w:p>
    <w:p w14:paraId="2A9A6D39" w14:textId="77777777" w:rsidR="00950DC7" w:rsidRPr="00320CFE" w:rsidRDefault="00950DC7" w:rsidP="00950DC7">
      <w:pPr>
        <w:keepNext/>
        <w:keepLines/>
        <w:tabs>
          <w:tab w:val="left" w:pos="5103"/>
        </w:tabs>
        <w:spacing w:after="0"/>
        <w:jc w:val="center"/>
        <w:rPr>
          <w:sz w:val="20"/>
          <w:szCs w:val="20"/>
        </w:rPr>
      </w:pPr>
    </w:p>
    <w:p w14:paraId="015CDAC9" w14:textId="77777777" w:rsidR="00950DC7" w:rsidRPr="00320CFE" w:rsidRDefault="00950DC7" w:rsidP="00950DC7">
      <w:pPr>
        <w:keepNext/>
        <w:keepLines/>
        <w:tabs>
          <w:tab w:val="left" w:pos="5103"/>
        </w:tabs>
        <w:spacing w:after="0"/>
        <w:jc w:val="center"/>
        <w:rPr>
          <w:sz w:val="20"/>
          <w:szCs w:val="20"/>
        </w:rPr>
      </w:pPr>
    </w:p>
    <w:p w14:paraId="6241F189" w14:textId="77777777" w:rsidR="00950DC7" w:rsidRPr="00320CFE" w:rsidRDefault="00950DC7" w:rsidP="00950DC7">
      <w:pPr>
        <w:keepNext/>
        <w:keepLines/>
        <w:tabs>
          <w:tab w:val="left" w:pos="5103"/>
        </w:tabs>
        <w:spacing w:after="0"/>
        <w:ind w:left="1985" w:right="1417"/>
        <w:jc w:val="center"/>
        <w:rPr>
          <w:b/>
        </w:rPr>
      </w:pPr>
      <w:r w:rsidRPr="00320CFE">
        <w:rPr>
          <w:b/>
        </w:rPr>
        <w:t>Минимальный перечень работ и услуг, необходимых для обеспечения надлежащего содержания общего имущества в многоквартирном доме и порядке их оказания и выполнения.</w:t>
      </w:r>
    </w:p>
    <w:p w14:paraId="16DC0E88" w14:textId="77777777" w:rsidR="00950DC7" w:rsidRPr="00320CFE" w:rsidRDefault="00950DC7" w:rsidP="00950DC7">
      <w:pPr>
        <w:keepNext/>
        <w:keepLines/>
        <w:tabs>
          <w:tab w:val="left" w:pos="5103"/>
        </w:tabs>
        <w:spacing w:after="0"/>
        <w:jc w:val="center"/>
      </w:pPr>
      <w:r w:rsidRPr="00320CFE">
        <w:t xml:space="preserve">  </w:t>
      </w:r>
    </w:p>
    <w:p w14:paraId="13263CB8" w14:textId="77777777" w:rsidR="00950DC7" w:rsidRPr="00CB38C8" w:rsidRDefault="00950DC7" w:rsidP="00950DC7">
      <w:pPr>
        <w:keepNext/>
        <w:keepLines/>
        <w:tabs>
          <w:tab w:val="left" w:pos="5103"/>
        </w:tabs>
        <w:spacing w:after="0"/>
        <w:jc w:val="center"/>
      </w:pPr>
      <w:r w:rsidRPr="00320CFE">
        <w:t>по адресу:</w:t>
      </w:r>
      <w:r w:rsidRPr="00CB38C8">
        <w:t xml:space="preserve"> </w:t>
      </w:r>
      <w:r w:rsidRPr="00475128">
        <w:t>Курская область, г. Дмитриев, ул. Чапаева, д. 17</w:t>
      </w:r>
    </w:p>
    <w:p w14:paraId="3CF412FF" w14:textId="77777777" w:rsidR="00950DC7" w:rsidRPr="00320CFE" w:rsidRDefault="00950DC7" w:rsidP="00950DC7">
      <w:pPr>
        <w:keepNext/>
        <w:keepLines/>
        <w:tabs>
          <w:tab w:val="left" w:pos="5103"/>
        </w:tabs>
        <w:spacing w:after="0"/>
        <w:jc w:val="center"/>
      </w:pPr>
    </w:p>
    <w:p w14:paraId="7A89844B" w14:textId="77777777" w:rsidR="00950DC7" w:rsidRPr="00320CFE" w:rsidRDefault="00950DC7" w:rsidP="00950DC7">
      <w:pPr>
        <w:keepNext/>
        <w:keepLines/>
        <w:tabs>
          <w:tab w:val="left" w:pos="5103"/>
        </w:tabs>
        <w:spacing w:after="0"/>
        <w:jc w:val="center"/>
        <w:rPr>
          <w:b/>
        </w:rPr>
      </w:pPr>
    </w:p>
    <w:p w14:paraId="08A53247" w14:textId="77777777" w:rsidR="00950DC7" w:rsidRPr="00320CFE" w:rsidRDefault="00950DC7" w:rsidP="00950DC7">
      <w:pPr>
        <w:keepNext/>
        <w:keepLines/>
        <w:tabs>
          <w:tab w:val="left" w:pos="5103"/>
        </w:tabs>
        <w:spacing w:after="0"/>
        <w:jc w:val="center"/>
        <w:rPr>
          <w:b/>
        </w:rPr>
      </w:pPr>
    </w:p>
    <w:p w14:paraId="4486792D" w14:textId="77777777" w:rsidR="00950DC7" w:rsidRPr="00320CFE" w:rsidRDefault="00950DC7" w:rsidP="00950DC7">
      <w:pPr>
        <w:keepNext/>
        <w:keepLines/>
        <w:tabs>
          <w:tab w:val="left" w:pos="5103"/>
        </w:tabs>
        <w:spacing w:after="0"/>
        <w:jc w:val="center"/>
      </w:pPr>
      <w:r w:rsidRPr="00320CFE">
        <w:t>УСТАНАВЛИВАЕТСЯ  ПО  РЕЗУЛЬТАТАМ  КОНКУРСА</w:t>
      </w:r>
    </w:p>
    <w:p w14:paraId="75E393B4" w14:textId="77777777" w:rsidR="00950DC7" w:rsidRPr="00320CFE" w:rsidRDefault="00950DC7" w:rsidP="00950DC7">
      <w:pPr>
        <w:keepNext/>
        <w:keepLines/>
        <w:tabs>
          <w:tab w:val="left" w:pos="5103"/>
        </w:tabs>
        <w:spacing w:after="0"/>
        <w:jc w:val="center"/>
      </w:pPr>
      <w:r w:rsidRPr="00320CFE">
        <w:t>( в соответствии с Постановлением Правительства РФ № 290 от 03.04.2013г.)</w:t>
      </w:r>
    </w:p>
    <w:p w14:paraId="36A650DC" w14:textId="77777777" w:rsidR="00950DC7" w:rsidRPr="00320CFE" w:rsidRDefault="00950DC7" w:rsidP="00950DC7">
      <w:pPr>
        <w:keepNext/>
        <w:keepLines/>
        <w:tabs>
          <w:tab w:val="left" w:pos="5103"/>
        </w:tabs>
        <w:spacing w:after="0"/>
      </w:pPr>
    </w:p>
    <w:p w14:paraId="2578D420" w14:textId="77777777" w:rsidR="00950DC7" w:rsidRPr="00320CFE" w:rsidRDefault="00950DC7" w:rsidP="00950DC7">
      <w:pPr>
        <w:keepNext/>
        <w:keepLines/>
        <w:tabs>
          <w:tab w:val="left" w:pos="5103"/>
        </w:tabs>
        <w:spacing w:after="0"/>
      </w:pPr>
    </w:p>
    <w:p w14:paraId="276E9F0D" w14:textId="77777777" w:rsidR="00950DC7" w:rsidRPr="00320CFE" w:rsidRDefault="00950DC7" w:rsidP="00950DC7">
      <w:pPr>
        <w:keepNext/>
        <w:keepLines/>
        <w:tabs>
          <w:tab w:val="left" w:pos="5103"/>
        </w:tabs>
        <w:spacing w:after="0"/>
      </w:pPr>
    </w:p>
    <w:p w14:paraId="59D87DE1" w14:textId="77777777" w:rsidR="00950DC7" w:rsidRPr="00320CFE" w:rsidRDefault="00950DC7" w:rsidP="00950DC7">
      <w:pPr>
        <w:keepNext/>
        <w:keepLines/>
        <w:tabs>
          <w:tab w:val="left" w:pos="5103"/>
        </w:tabs>
        <w:spacing w:after="0"/>
      </w:pPr>
    </w:p>
    <w:p w14:paraId="6161F781" w14:textId="77777777" w:rsidR="00950DC7" w:rsidRPr="00320CFE" w:rsidRDefault="00950DC7" w:rsidP="00950DC7">
      <w:pPr>
        <w:keepNext/>
        <w:keepLines/>
        <w:tabs>
          <w:tab w:val="left" w:pos="5103"/>
        </w:tabs>
        <w:spacing w:after="0"/>
      </w:pPr>
    </w:p>
    <w:p w14:paraId="0660F6BE" w14:textId="77777777" w:rsidR="00950DC7" w:rsidRDefault="00950DC7" w:rsidP="00950DC7">
      <w:pPr>
        <w:keepNext/>
        <w:keepLines/>
        <w:autoSpaceDE w:val="0"/>
        <w:autoSpaceDN w:val="0"/>
        <w:adjustRightInd w:val="0"/>
        <w:spacing w:after="0"/>
        <w:outlineLvl w:val="1"/>
        <w:rPr>
          <w:sz w:val="18"/>
          <w:szCs w:val="18"/>
        </w:rPr>
      </w:pPr>
    </w:p>
    <w:p w14:paraId="50E6998F" w14:textId="77777777" w:rsidR="00950DC7" w:rsidRDefault="00950DC7" w:rsidP="00950DC7">
      <w:pPr>
        <w:keepNext/>
        <w:keepLines/>
        <w:autoSpaceDE w:val="0"/>
        <w:autoSpaceDN w:val="0"/>
        <w:adjustRightInd w:val="0"/>
        <w:spacing w:after="0"/>
        <w:outlineLvl w:val="1"/>
        <w:rPr>
          <w:sz w:val="18"/>
          <w:szCs w:val="18"/>
        </w:rPr>
      </w:pPr>
    </w:p>
    <w:p w14:paraId="399DE82E" w14:textId="77777777" w:rsidR="00950DC7" w:rsidRPr="00F43C9E" w:rsidRDefault="00950DC7" w:rsidP="00950DC7">
      <w:pPr>
        <w:keepNext/>
        <w:keepLines/>
        <w:autoSpaceDE w:val="0"/>
        <w:autoSpaceDN w:val="0"/>
        <w:adjustRightInd w:val="0"/>
        <w:spacing w:after="0"/>
        <w:outlineLvl w:val="1"/>
        <w:rPr>
          <w:sz w:val="18"/>
          <w:szCs w:val="18"/>
        </w:rPr>
      </w:pPr>
    </w:p>
    <w:p w14:paraId="79E0EF65" w14:textId="77777777" w:rsidR="00950DC7" w:rsidRDefault="00950DC7" w:rsidP="00950DC7">
      <w:pPr>
        <w:keepNext/>
        <w:keepLines/>
        <w:spacing w:after="0"/>
        <w:ind w:left="5245"/>
      </w:pPr>
    </w:p>
    <w:p w14:paraId="454CE8DB" w14:textId="77777777" w:rsidR="00950DC7" w:rsidRDefault="00950DC7" w:rsidP="00950DC7">
      <w:pPr>
        <w:keepNext/>
        <w:keepLines/>
        <w:spacing w:after="0"/>
        <w:ind w:left="5245"/>
      </w:pPr>
    </w:p>
    <w:p w14:paraId="328DFA71" w14:textId="77777777" w:rsidR="00950DC7" w:rsidRDefault="00950DC7" w:rsidP="00950DC7">
      <w:pPr>
        <w:keepNext/>
        <w:keepLines/>
        <w:spacing w:after="0"/>
        <w:ind w:left="5245"/>
      </w:pPr>
    </w:p>
    <w:p w14:paraId="0BCD9593" w14:textId="77777777" w:rsidR="00950DC7" w:rsidRDefault="00950DC7" w:rsidP="00950DC7">
      <w:pPr>
        <w:keepNext/>
        <w:keepLines/>
        <w:spacing w:after="0"/>
        <w:ind w:left="5245"/>
      </w:pPr>
    </w:p>
    <w:p w14:paraId="68EFD7AE" w14:textId="77777777" w:rsidR="00950DC7" w:rsidRDefault="00950DC7" w:rsidP="00950DC7">
      <w:pPr>
        <w:keepNext/>
        <w:keepLines/>
        <w:spacing w:after="0"/>
        <w:ind w:left="5245"/>
      </w:pPr>
    </w:p>
    <w:p w14:paraId="54321FA7" w14:textId="77777777" w:rsidR="00950DC7" w:rsidRDefault="00950DC7" w:rsidP="00950DC7">
      <w:pPr>
        <w:keepNext/>
        <w:keepLines/>
        <w:spacing w:after="0"/>
        <w:ind w:left="5245"/>
      </w:pPr>
    </w:p>
    <w:p w14:paraId="21F523A9" w14:textId="77777777" w:rsidR="00950DC7" w:rsidRDefault="00950DC7" w:rsidP="00950DC7">
      <w:pPr>
        <w:keepNext/>
        <w:keepLines/>
        <w:spacing w:after="0"/>
        <w:ind w:left="5245"/>
      </w:pPr>
    </w:p>
    <w:p w14:paraId="5465C3A4" w14:textId="77777777" w:rsidR="00950DC7" w:rsidRDefault="00950DC7" w:rsidP="00950DC7">
      <w:pPr>
        <w:keepNext/>
        <w:keepLines/>
        <w:spacing w:after="0"/>
        <w:ind w:left="5245"/>
      </w:pPr>
    </w:p>
    <w:p w14:paraId="5F0F3BB9" w14:textId="77777777" w:rsidR="00950DC7" w:rsidRDefault="00950DC7" w:rsidP="00950DC7">
      <w:pPr>
        <w:keepNext/>
        <w:keepLines/>
        <w:spacing w:after="0"/>
        <w:ind w:left="5245"/>
      </w:pPr>
    </w:p>
    <w:p w14:paraId="66731D8B" w14:textId="77777777" w:rsidR="00950DC7" w:rsidRDefault="00950DC7" w:rsidP="00950DC7">
      <w:pPr>
        <w:keepNext/>
        <w:keepLines/>
        <w:spacing w:after="0"/>
        <w:ind w:left="5245"/>
      </w:pPr>
    </w:p>
    <w:p w14:paraId="69414891" w14:textId="77777777" w:rsidR="00950DC7" w:rsidRDefault="00950DC7" w:rsidP="00950DC7">
      <w:pPr>
        <w:keepNext/>
        <w:keepLines/>
        <w:spacing w:after="0"/>
        <w:ind w:left="5245"/>
      </w:pPr>
    </w:p>
    <w:p w14:paraId="0889D22C" w14:textId="77777777" w:rsidR="00950DC7" w:rsidRDefault="00950DC7" w:rsidP="00950DC7">
      <w:pPr>
        <w:keepNext/>
        <w:keepLines/>
        <w:spacing w:after="0"/>
        <w:ind w:left="5245"/>
      </w:pPr>
    </w:p>
    <w:p w14:paraId="2A50A040" w14:textId="77777777" w:rsidR="00950DC7" w:rsidRDefault="00950DC7" w:rsidP="00950DC7">
      <w:pPr>
        <w:keepNext/>
        <w:keepLines/>
        <w:spacing w:after="0"/>
        <w:ind w:left="5245"/>
      </w:pPr>
    </w:p>
    <w:p w14:paraId="72208EEA" w14:textId="77777777" w:rsidR="00950DC7" w:rsidRDefault="00950DC7" w:rsidP="00950DC7">
      <w:pPr>
        <w:keepNext/>
        <w:keepLines/>
        <w:spacing w:after="0"/>
        <w:ind w:left="5245"/>
      </w:pPr>
    </w:p>
    <w:p w14:paraId="661794C7" w14:textId="77777777" w:rsidR="00950DC7" w:rsidRDefault="00950DC7" w:rsidP="00950DC7">
      <w:pPr>
        <w:keepNext/>
        <w:keepLines/>
        <w:spacing w:after="0"/>
        <w:ind w:left="5245"/>
      </w:pPr>
    </w:p>
    <w:p w14:paraId="31B3742E" w14:textId="77777777" w:rsidR="00950DC7" w:rsidRDefault="00950DC7" w:rsidP="00950DC7">
      <w:pPr>
        <w:keepNext/>
        <w:keepLines/>
        <w:spacing w:after="0"/>
        <w:ind w:left="5245"/>
      </w:pPr>
    </w:p>
    <w:p w14:paraId="4C7CD30A" w14:textId="77777777" w:rsidR="00950DC7" w:rsidRDefault="00950DC7" w:rsidP="00950DC7">
      <w:pPr>
        <w:keepNext/>
        <w:keepLines/>
        <w:spacing w:after="0"/>
        <w:ind w:left="5245"/>
      </w:pPr>
    </w:p>
    <w:p w14:paraId="6BB907AA" w14:textId="77777777" w:rsidR="00950DC7" w:rsidRDefault="00950DC7" w:rsidP="00950DC7">
      <w:pPr>
        <w:keepNext/>
        <w:keepLines/>
        <w:spacing w:after="0"/>
        <w:ind w:left="5245"/>
      </w:pPr>
    </w:p>
    <w:p w14:paraId="3467E737" w14:textId="77777777" w:rsidR="00950DC7" w:rsidRDefault="00950DC7" w:rsidP="00950DC7">
      <w:pPr>
        <w:keepNext/>
        <w:keepLines/>
        <w:spacing w:after="0"/>
        <w:ind w:left="5245"/>
      </w:pPr>
    </w:p>
    <w:p w14:paraId="111DF689" w14:textId="77777777" w:rsidR="00950DC7" w:rsidRDefault="00950DC7" w:rsidP="00950DC7">
      <w:pPr>
        <w:keepNext/>
        <w:keepLines/>
        <w:spacing w:after="0"/>
        <w:ind w:left="5245"/>
      </w:pPr>
    </w:p>
    <w:p w14:paraId="4587992C" w14:textId="77777777" w:rsidR="00950DC7" w:rsidRDefault="00950DC7" w:rsidP="00950DC7">
      <w:pPr>
        <w:keepNext/>
        <w:keepLines/>
        <w:spacing w:after="0"/>
        <w:ind w:left="5245"/>
      </w:pPr>
    </w:p>
    <w:p w14:paraId="7E0BF7AF" w14:textId="77777777" w:rsidR="00950DC7" w:rsidRDefault="00950DC7" w:rsidP="00950DC7">
      <w:pPr>
        <w:keepNext/>
        <w:keepLines/>
        <w:spacing w:after="0"/>
        <w:ind w:left="5245"/>
      </w:pPr>
    </w:p>
    <w:p w14:paraId="2C29F873" w14:textId="77777777" w:rsidR="00950DC7" w:rsidRDefault="00950DC7" w:rsidP="00950DC7">
      <w:pPr>
        <w:keepNext/>
        <w:keepLines/>
        <w:spacing w:after="0"/>
        <w:ind w:left="5245"/>
      </w:pPr>
    </w:p>
    <w:p w14:paraId="612D21A0" w14:textId="77777777" w:rsidR="00950DC7" w:rsidRDefault="00950DC7" w:rsidP="00950DC7">
      <w:pPr>
        <w:keepNext/>
        <w:keepLines/>
        <w:spacing w:after="0"/>
        <w:ind w:left="5245"/>
      </w:pPr>
    </w:p>
    <w:p w14:paraId="1B6FECC4" w14:textId="77777777" w:rsidR="00950DC7" w:rsidRDefault="00950DC7" w:rsidP="00950DC7">
      <w:pPr>
        <w:keepNext/>
        <w:keepLines/>
        <w:spacing w:after="0"/>
        <w:ind w:left="5245"/>
      </w:pPr>
    </w:p>
    <w:p w14:paraId="2FDAD56C" w14:textId="77777777" w:rsidR="00950DC7" w:rsidRDefault="00950DC7" w:rsidP="00950DC7">
      <w:pPr>
        <w:keepNext/>
        <w:keepLines/>
        <w:spacing w:after="0"/>
        <w:ind w:left="5245"/>
      </w:pPr>
    </w:p>
    <w:p w14:paraId="793A6F3E" w14:textId="77777777" w:rsidR="00950DC7" w:rsidRDefault="00950DC7" w:rsidP="00950DC7">
      <w:pPr>
        <w:keepNext/>
        <w:keepLines/>
        <w:spacing w:after="0"/>
        <w:ind w:left="5245"/>
      </w:pPr>
    </w:p>
    <w:p w14:paraId="51CA83A6" w14:textId="77777777" w:rsidR="00950DC7" w:rsidRDefault="00950DC7" w:rsidP="00950DC7">
      <w:pPr>
        <w:keepNext/>
        <w:keepLines/>
        <w:spacing w:after="0"/>
        <w:ind w:left="5245"/>
      </w:pPr>
    </w:p>
    <w:p w14:paraId="61296752" w14:textId="77777777" w:rsidR="00950DC7" w:rsidRDefault="00950DC7" w:rsidP="00950DC7">
      <w:pPr>
        <w:keepNext/>
        <w:keepLines/>
        <w:spacing w:after="0"/>
        <w:ind w:left="5245"/>
      </w:pPr>
    </w:p>
    <w:p w14:paraId="4A4255F8" w14:textId="77777777" w:rsidR="00950DC7" w:rsidRDefault="00950DC7" w:rsidP="00950DC7">
      <w:pPr>
        <w:keepNext/>
        <w:keepLines/>
        <w:spacing w:after="0"/>
        <w:ind w:left="5245"/>
      </w:pPr>
    </w:p>
    <w:p w14:paraId="1A3EDB06" w14:textId="77777777" w:rsidR="00950DC7" w:rsidRDefault="00950DC7" w:rsidP="00950DC7">
      <w:pPr>
        <w:keepNext/>
        <w:keepLines/>
        <w:spacing w:after="0"/>
        <w:ind w:left="5245"/>
      </w:pPr>
    </w:p>
    <w:p w14:paraId="0C6DA3D6" w14:textId="77777777" w:rsidR="00950DC7" w:rsidRDefault="00950DC7" w:rsidP="00950DC7">
      <w:pPr>
        <w:keepNext/>
        <w:keepLines/>
        <w:spacing w:after="0"/>
        <w:ind w:left="5245"/>
      </w:pPr>
    </w:p>
    <w:p w14:paraId="6533038F" w14:textId="77777777" w:rsidR="00950DC7" w:rsidRPr="00D22DAE" w:rsidRDefault="00950DC7" w:rsidP="00950DC7">
      <w:pPr>
        <w:keepNext/>
        <w:keepLines/>
        <w:spacing w:after="0"/>
        <w:ind w:left="5245"/>
      </w:pPr>
      <w:r w:rsidRPr="00D22DAE">
        <w:t xml:space="preserve">Приложение №  </w:t>
      </w:r>
      <w:r>
        <w:t>5</w:t>
      </w:r>
    </w:p>
    <w:p w14:paraId="711C7557" w14:textId="77777777" w:rsidR="00950DC7" w:rsidRPr="00D22DAE" w:rsidRDefault="00950DC7" w:rsidP="00950DC7">
      <w:pPr>
        <w:keepNext/>
        <w:keepLines/>
        <w:spacing w:after="0"/>
        <w:ind w:left="5245"/>
      </w:pPr>
      <w:r w:rsidRPr="00D22DAE">
        <w:t xml:space="preserve">к  договору  управления  </w:t>
      </w:r>
    </w:p>
    <w:p w14:paraId="6BCE7620" w14:textId="77777777" w:rsidR="00950DC7" w:rsidRPr="00D22DAE" w:rsidRDefault="00950DC7" w:rsidP="00950DC7">
      <w:pPr>
        <w:keepNext/>
        <w:keepLines/>
        <w:spacing w:after="0"/>
        <w:ind w:left="5245"/>
      </w:pPr>
      <w:r w:rsidRPr="00D22DAE">
        <w:t>многоквартирным  домом</w:t>
      </w:r>
    </w:p>
    <w:p w14:paraId="6A969CA3" w14:textId="77777777" w:rsidR="00950DC7" w:rsidRPr="00FE7098" w:rsidRDefault="00950DC7" w:rsidP="00950DC7">
      <w:pPr>
        <w:keepNext/>
        <w:keepLines/>
        <w:spacing w:after="0"/>
        <w:ind w:left="5245"/>
      </w:pPr>
      <w:r w:rsidRPr="00FE7098">
        <w:t xml:space="preserve">№ ___________ от __________ </w:t>
      </w:r>
      <w:r>
        <w:t>2025</w:t>
      </w:r>
      <w:r w:rsidRPr="00FE7098">
        <w:t xml:space="preserve"> г.</w:t>
      </w:r>
    </w:p>
    <w:p w14:paraId="2F041286" w14:textId="77777777" w:rsidR="00950DC7" w:rsidRDefault="00950DC7" w:rsidP="00950DC7">
      <w:pPr>
        <w:keepNext/>
        <w:keepLines/>
        <w:spacing w:after="0"/>
        <w:rPr>
          <w:b/>
          <w:sz w:val="20"/>
          <w:szCs w:val="20"/>
        </w:rPr>
      </w:pPr>
    </w:p>
    <w:p w14:paraId="4A477B71" w14:textId="77777777" w:rsidR="00950DC7" w:rsidRPr="00467697" w:rsidRDefault="00950DC7" w:rsidP="00950DC7">
      <w:pPr>
        <w:keepNext/>
        <w:keepLines/>
        <w:spacing w:after="0"/>
        <w:jc w:val="center"/>
        <w:rPr>
          <w:b/>
        </w:rPr>
      </w:pPr>
      <w:r w:rsidRPr="00467697">
        <w:rPr>
          <w:b/>
        </w:rPr>
        <w:t>ТЕРМИНЫ И ОПРЕДЕЛЕНИЯ</w:t>
      </w:r>
    </w:p>
    <w:p w14:paraId="335772F2" w14:textId="77777777" w:rsidR="00950DC7" w:rsidRPr="008A1474" w:rsidRDefault="00950DC7" w:rsidP="00950DC7">
      <w:pPr>
        <w:keepNext/>
        <w:keepLines/>
        <w:spacing w:after="0"/>
        <w:ind w:firstLine="709"/>
        <w:rPr>
          <w:spacing w:val="-4"/>
        </w:rPr>
      </w:pPr>
      <w:r w:rsidRPr="008A1474">
        <w:rPr>
          <w:spacing w:val="-4"/>
        </w:rPr>
        <w:t>Помещение - часть Многоквартирного дома, выделенная в натуре и предназначенная для самостоятельного использования в жилых или нежилых целях.</w:t>
      </w:r>
    </w:p>
    <w:p w14:paraId="3CE18009" w14:textId="77777777" w:rsidR="00950DC7" w:rsidRPr="008A1474" w:rsidRDefault="00950DC7" w:rsidP="00950DC7">
      <w:pPr>
        <w:keepNext/>
        <w:keepLines/>
        <w:spacing w:after="0"/>
        <w:ind w:firstLine="709"/>
        <w:rPr>
          <w:spacing w:val="-4"/>
        </w:rPr>
      </w:pPr>
      <w:r w:rsidRPr="008A1474">
        <w:rPr>
          <w:spacing w:val="-4"/>
        </w:rPr>
        <w:t>Общее имущество - имущество, являющееся принадлежностью к жилым и нежилым Помещениям, находящееся в общей долевой собственности Собственников жилых и нежилых Помещений, предназначенное для обслуживания, использования и доступа к Помещениям, тесно связанное с ними назначением и следующие их судьбе. Состав Общего имущества определяется в соответствии с п. 1 ст. 36 Жилищного кодекса РФ.</w:t>
      </w:r>
    </w:p>
    <w:p w14:paraId="31F9B61B" w14:textId="77777777" w:rsidR="00950DC7" w:rsidRPr="008A1474" w:rsidRDefault="00950DC7" w:rsidP="00950DC7">
      <w:pPr>
        <w:keepNext/>
        <w:keepLines/>
        <w:spacing w:after="0"/>
        <w:ind w:firstLine="709"/>
        <w:rPr>
          <w:spacing w:val="-4"/>
        </w:rPr>
      </w:pPr>
      <w:r w:rsidRPr="008A1474">
        <w:rPr>
          <w:spacing w:val="-4"/>
        </w:rPr>
        <w:t>Собственник - собственник жилого и/или нежилого Помещения в Многоквартирном доме, имеющий право на долю в общей собственности на Общее имущество в Многоквартирном доме.</w:t>
      </w:r>
    </w:p>
    <w:p w14:paraId="53CC05AB" w14:textId="77777777" w:rsidR="00950DC7" w:rsidRPr="008A1474" w:rsidRDefault="00950DC7" w:rsidP="00950DC7">
      <w:pPr>
        <w:keepNext/>
        <w:keepLines/>
        <w:spacing w:after="0"/>
        <w:ind w:firstLine="709"/>
        <w:rPr>
          <w:spacing w:val="-4"/>
        </w:rPr>
      </w:pPr>
      <w:r w:rsidRPr="008A1474">
        <w:rPr>
          <w:spacing w:val="-4"/>
        </w:rPr>
        <w:t>Коммунальные услуги - предоставляемые Собственникам услуги по холодному и горячему водоснабжению, водоотведению, электроснабжению, отоплению.</w:t>
      </w:r>
    </w:p>
    <w:p w14:paraId="5502657C" w14:textId="77777777" w:rsidR="00950DC7" w:rsidRPr="008A1474" w:rsidRDefault="00950DC7" w:rsidP="00950DC7">
      <w:pPr>
        <w:keepNext/>
        <w:keepLines/>
        <w:spacing w:after="0"/>
        <w:ind w:firstLine="709"/>
        <w:rPr>
          <w:spacing w:val="-4"/>
        </w:rPr>
      </w:pPr>
      <w:r w:rsidRPr="008A1474">
        <w:rPr>
          <w:spacing w:val="-4"/>
        </w:rPr>
        <w:t xml:space="preserve">Содержание - содержание Общего имущества и техническое обслуживание общих коммуникаций, технических устройств и технических помещений в Многоквартирном доме. </w:t>
      </w:r>
    </w:p>
    <w:p w14:paraId="57FC2342" w14:textId="77777777" w:rsidR="00950DC7" w:rsidRPr="008A1474" w:rsidRDefault="00950DC7" w:rsidP="00950DC7">
      <w:pPr>
        <w:keepNext/>
        <w:keepLines/>
        <w:spacing w:after="0"/>
        <w:ind w:firstLine="709"/>
        <w:rPr>
          <w:spacing w:val="-4"/>
        </w:rPr>
      </w:pPr>
      <w:r w:rsidRPr="008A1474">
        <w:rPr>
          <w:spacing w:val="-4"/>
        </w:rPr>
        <w:t>Текущий ремонт - ремонт Общего имущества в Многоквартирном доме, общих коммуникаций, технических устройств и технических помещений в Многоквартирном доме, объектов придомовой территории.</w:t>
      </w:r>
    </w:p>
    <w:p w14:paraId="7EE17350" w14:textId="77777777" w:rsidR="00950DC7" w:rsidRPr="008A1474" w:rsidRDefault="00950DC7" w:rsidP="00950DC7">
      <w:pPr>
        <w:keepNext/>
        <w:keepLines/>
        <w:spacing w:after="0"/>
        <w:ind w:firstLine="709"/>
        <w:rPr>
          <w:spacing w:val="-4"/>
        </w:rPr>
      </w:pPr>
      <w:r w:rsidRPr="008A1474">
        <w:rPr>
          <w:spacing w:val="-4"/>
        </w:rPr>
        <w:t xml:space="preserve"> Капитальный ремонт - ремонт Общего имущества с целью восстановления его ресурса и улучшения его эксплуатационных показателей с заменой при необходимости конструктивных элементов и систем инженерного оборудования. Перечень, сроки проведения работ по Капитальному ремонту, размер платы за Капитальный ремонт для каждого Собственника устанавливается решением общего собрания Собственников на основании подготовленных Управляющей компанией предложений.</w:t>
      </w:r>
    </w:p>
    <w:p w14:paraId="2A11CA30" w14:textId="77777777" w:rsidR="00950DC7" w:rsidRPr="008A1474" w:rsidRDefault="00950DC7" w:rsidP="00950DC7">
      <w:pPr>
        <w:keepNext/>
        <w:keepLines/>
        <w:spacing w:after="0"/>
        <w:ind w:firstLine="709"/>
        <w:rPr>
          <w:spacing w:val="-4"/>
        </w:rPr>
      </w:pPr>
      <w:r w:rsidRPr="008A1474">
        <w:rPr>
          <w:spacing w:val="-4"/>
        </w:rPr>
        <w:t>Плата за жилое помещение - платеж, взимаемый с Собственника за услуги и работы по управлению Многоквартирным домом, Содержанию и Текущему ремонту Общего имущества в нем.</w:t>
      </w:r>
    </w:p>
    <w:p w14:paraId="07864C50" w14:textId="77777777" w:rsidR="00950DC7" w:rsidRPr="008A1474" w:rsidRDefault="00950DC7" w:rsidP="00950DC7">
      <w:pPr>
        <w:keepNext/>
        <w:keepLines/>
        <w:spacing w:after="0"/>
        <w:ind w:firstLine="709"/>
        <w:rPr>
          <w:spacing w:val="-4"/>
        </w:rPr>
      </w:pPr>
      <w:r w:rsidRPr="008A1474">
        <w:rPr>
          <w:spacing w:val="-4"/>
        </w:rPr>
        <w:t xml:space="preserve"> В случае принятия Собственниками решения о проведении Капитального ремонта и установления перечня работ по капитальному ремонту и сроков их проведения, а также размера платы за капитальный ремонт для каждого Собственника, Плата за жилое помещение для Собственника не включает плату за Капитальный ремонт.</w:t>
      </w:r>
    </w:p>
    <w:p w14:paraId="462A475E" w14:textId="77777777" w:rsidR="00950DC7" w:rsidRPr="008A1474" w:rsidRDefault="00950DC7" w:rsidP="00950DC7">
      <w:pPr>
        <w:keepNext/>
        <w:keepLines/>
        <w:spacing w:after="0"/>
        <w:ind w:firstLine="709"/>
        <w:rPr>
          <w:spacing w:val="-4"/>
        </w:rPr>
      </w:pPr>
      <w:r w:rsidRPr="008A1474">
        <w:rPr>
          <w:spacing w:val="-4"/>
        </w:rPr>
        <w:t>Доля участия Собственника - доля Собственника в праве общей собственности на Общее имущество в Многоквартирном доме, определяет его долю в общем объеме обязательных платежей Собственника за работы и услуги по управлению Многоквартирным дом</w:t>
      </w:r>
      <w:r>
        <w:rPr>
          <w:spacing w:val="-4"/>
        </w:rPr>
        <w:t>ом</w:t>
      </w:r>
      <w:r w:rsidRPr="008A1474">
        <w:rPr>
          <w:spacing w:val="-4"/>
        </w:rPr>
        <w:t>, Содержанию, Текущему и Капитальному ремонту Общего имущества в них, дополнительные работы и услуги, предусмотренные настоящим Договором, другие работы и услуги, а также в других общих расходах, а также долю голосов на общем собрании Собственников. Доля участия Собственника рассчитывается как соотношение общей площади принадлежащего Собственнику Помещения к общей площади всех жилых и нежилых Помещений в Многоквартирном доме, не включая площадь помещений, относящихся к Общему имуществу. При этом площади помещений определяются в соответствии с данными инвентаризационно-технической документации на Многоквартирный дом.</w:t>
      </w:r>
    </w:p>
    <w:p w14:paraId="5F00C4BA" w14:textId="77777777" w:rsidR="00950DC7" w:rsidRPr="008A1474" w:rsidRDefault="00950DC7" w:rsidP="00950DC7">
      <w:pPr>
        <w:keepNext/>
        <w:keepLines/>
        <w:spacing w:after="0"/>
        <w:ind w:firstLine="709"/>
        <w:rPr>
          <w:spacing w:val="-4"/>
        </w:rPr>
      </w:pPr>
      <w:r w:rsidRPr="008A1474">
        <w:rPr>
          <w:spacing w:val="-4"/>
        </w:rPr>
        <w:t>Ресурсоснабжающие организации - организации, предоставляющие Коммунальные ресурсы (услуги) собственникам и лицам, пользующимся помещениями Собственника.</w:t>
      </w:r>
    </w:p>
    <w:p w14:paraId="3B87FCC5" w14:textId="77777777" w:rsidR="00950DC7" w:rsidRPr="008A1474" w:rsidRDefault="00950DC7" w:rsidP="00950DC7">
      <w:pPr>
        <w:keepNext/>
        <w:keepLines/>
        <w:spacing w:after="0"/>
        <w:ind w:firstLine="709"/>
        <w:rPr>
          <w:spacing w:val="-4"/>
        </w:rPr>
      </w:pPr>
      <w:r w:rsidRPr="008A1474">
        <w:rPr>
          <w:spacing w:val="-4"/>
        </w:rPr>
        <w:t>Обслуживающие организации - организации, оказывающие услуги и выполняющие работы по Содержанию, Текущему и Капитальному ремонту (жилищные услуги).</w:t>
      </w:r>
    </w:p>
    <w:p w14:paraId="6AF8EC4D" w14:textId="77777777" w:rsidR="00950DC7" w:rsidRPr="00D22DAE" w:rsidRDefault="00950DC7" w:rsidP="00950DC7">
      <w:pPr>
        <w:keepNext/>
        <w:keepLines/>
        <w:spacing w:after="0"/>
        <w:ind w:firstLine="709"/>
        <w:rPr>
          <w:spacing w:val="-4"/>
        </w:rPr>
      </w:pPr>
      <w:r w:rsidRPr="008A1474">
        <w:rPr>
          <w:spacing w:val="-4"/>
        </w:rPr>
        <w:t xml:space="preserve">Если иное не предусмотрено Сторонами, указанные в настоящем Приложении термины применимы ко всему Договору. </w:t>
      </w:r>
    </w:p>
    <w:p w14:paraId="6A8E44E6" w14:textId="77777777" w:rsidR="00950DC7" w:rsidRDefault="00950DC7" w:rsidP="00950DC7">
      <w:pPr>
        <w:keepNext/>
        <w:keepLines/>
        <w:spacing w:after="0"/>
        <w:ind w:right="-185"/>
        <w:rPr>
          <w:b/>
        </w:rPr>
      </w:pPr>
      <w:r w:rsidRPr="00467697">
        <w:rPr>
          <w:b/>
        </w:rPr>
        <w:t xml:space="preserve"> Управляющая компания</w:t>
      </w:r>
    </w:p>
    <w:p w14:paraId="6EF6205E" w14:textId="77777777" w:rsidR="00950DC7" w:rsidRDefault="00950DC7" w:rsidP="00950DC7">
      <w:pPr>
        <w:keepNext/>
        <w:keepLines/>
        <w:spacing w:after="0"/>
      </w:pPr>
    </w:p>
    <w:p w14:paraId="734496CE" w14:textId="77777777" w:rsidR="00950DC7" w:rsidRDefault="00950DC7" w:rsidP="00950DC7">
      <w:pPr>
        <w:keepNext/>
        <w:keepLines/>
        <w:spacing w:after="0"/>
      </w:pPr>
      <w:r w:rsidRPr="00467697">
        <w:t>_________________________ </w:t>
      </w:r>
    </w:p>
    <w:p w14:paraId="295A42F7" w14:textId="77777777" w:rsidR="00950DC7" w:rsidRDefault="00950DC7" w:rsidP="00950DC7">
      <w:pPr>
        <w:keepNext/>
        <w:keepLines/>
        <w:spacing w:after="0"/>
      </w:pPr>
      <w:r>
        <w:t>МП</w:t>
      </w:r>
    </w:p>
    <w:bookmarkEnd w:id="0"/>
    <w:p w14:paraId="06C7C764" w14:textId="77777777" w:rsidR="00950DC7" w:rsidRDefault="00950DC7" w:rsidP="00950DC7">
      <w:pPr>
        <w:keepNext/>
        <w:keepLines/>
        <w:spacing w:after="0"/>
      </w:pPr>
    </w:p>
    <w:p w14:paraId="6DE341E0" w14:textId="77777777" w:rsidR="00120515" w:rsidRDefault="00120515"/>
    <w:sectPr w:rsidR="00120515" w:rsidSect="00950DC7">
      <w:footerReference w:type="default" r:id="rId7"/>
      <w:pgSz w:w="11905" w:h="16837" w:code="9"/>
      <w:pgMar w:top="851" w:right="709" w:bottom="425" w:left="658" w:header="720" w:footer="295"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8E9A5" w14:textId="77777777" w:rsidR="00000000" w:rsidRPr="0001453E" w:rsidRDefault="00000000">
    <w:pPr>
      <w:pStyle w:val="ad"/>
      <w:jc w:val="center"/>
    </w:pPr>
    <w:r w:rsidRPr="0001453E">
      <w:fldChar w:fldCharType="begin"/>
    </w:r>
    <w:r w:rsidRPr="0001453E">
      <w:instrText xml:space="preserve"> PAGE   \* MERGEFORMAT </w:instrText>
    </w:r>
    <w:r w:rsidRPr="0001453E">
      <w:fldChar w:fldCharType="separate"/>
    </w:r>
    <w:r>
      <w:rPr>
        <w:noProof/>
      </w:rPr>
      <w:t>60</w:t>
    </w:r>
    <w:r w:rsidRPr="0001453E">
      <w:fldChar w:fldCharType="end"/>
    </w:r>
  </w:p>
  <w:p w14:paraId="5768401F" w14:textId="77777777" w:rsidR="00000000" w:rsidRDefault="00000000">
    <w:pPr>
      <w:pStyle w:val="ad"/>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C728D55C"/>
    <w:lvl w:ilvl="0">
      <w:numFmt w:val="bullet"/>
      <w:lvlText w:val="*"/>
      <w:lvlJc w:val="left"/>
    </w:lvl>
  </w:abstractNum>
  <w:abstractNum w:abstractNumId="1" w15:restartNumberingAfterBreak="0">
    <w:nsid w:val="06371D54"/>
    <w:multiLevelType w:val="singleLevel"/>
    <w:tmpl w:val="B3487AC2"/>
    <w:lvl w:ilvl="0">
      <w:start w:val="1"/>
      <w:numFmt w:val="decimal"/>
      <w:lvlText w:val="3.4.%1."/>
      <w:legacy w:legacy="1" w:legacySpace="0" w:legacyIndent="451"/>
      <w:lvlJc w:val="left"/>
      <w:rPr>
        <w:rFonts w:ascii="Times New Roman" w:hAnsi="Times New Roman" w:cs="Times New Roman" w:hint="default"/>
      </w:rPr>
    </w:lvl>
  </w:abstractNum>
  <w:abstractNum w:abstractNumId="2" w15:restartNumberingAfterBreak="0">
    <w:nsid w:val="1E584F2A"/>
    <w:multiLevelType w:val="hybridMultilevel"/>
    <w:tmpl w:val="CC9E7BD6"/>
    <w:lvl w:ilvl="0" w:tplc="FFFFFFFF">
      <w:start w:val="1"/>
      <w:numFmt w:val="decimal"/>
      <w:lvlText w:val="%1."/>
      <w:lvlJc w:val="left"/>
      <w:pPr>
        <w:tabs>
          <w:tab w:val="num" w:pos="1070"/>
        </w:tabs>
        <w:ind w:left="1070" w:hanging="360"/>
      </w:pPr>
      <w:rPr>
        <w:rFonts w:cs="Times New Roman" w:hint="default"/>
      </w:rPr>
    </w:lvl>
    <w:lvl w:ilvl="1" w:tplc="FFFFFFFF" w:tentative="1">
      <w:start w:val="1"/>
      <w:numFmt w:val="bullet"/>
      <w:lvlText w:val="o"/>
      <w:lvlJc w:val="left"/>
      <w:pPr>
        <w:tabs>
          <w:tab w:val="num" w:pos="1790"/>
        </w:tabs>
        <w:ind w:left="1790" w:hanging="360"/>
      </w:pPr>
      <w:rPr>
        <w:rFonts w:ascii="Courier New" w:hAnsi="Courier New" w:hint="default"/>
      </w:rPr>
    </w:lvl>
    <w:lvl w:ilvl="2" w:tplc="FFFFFFFF" w:tentative="1">
      <w:start w:val="1"/>
      <w:numFmt w:val="bullet"/>
      <w:lvlText w:val=""/>
      <w:lvlJc w:val="left"/>
      <w:pPr>
        <w:tabs>
          <w:tab w:val="num" w:pos="2510"/>
        </w:tabs>
        <w:ind w:left="2510" w:hanging="360"/>
      </w:pPr>
      <w:rPr>
        <w:rFonts w:ascii="Wingdings" w:hAnsi="Wingdings" w:hint="default"/>
      </w:rPr>
    </w:lvl>
    <w:lvl w:ilvl="3" w:tplc="FFFFFFFF" w:tentative="1">
      <w:start w:val="1"/>
      <w:numFmt w:val="bullet"/>
      <w:lvlText w:val=""/>
      <w:lvlJc w:val="left"/>
      <w:pPr>
        <w:tabs>
          <w:tab w:val="num" w:pos="3230"/>
        </w:tabs>
        <w:ind w:left="3230" w:hanging="360"/>
      </w:pPr>
      <w:rPr>
        <w:rFonts w:ascii="Symbol" w:hAnsi="Symbol" w:hint="default"/>
      </w:rPr>
    </w:lvl>
    <w:lvl w:ilvl="4" w:tplc="FFFFFFFF" w:tentative="1">
      <w:start w:val="1"/>
      <w:numFmt w:val="bullet"/>
      <w:lvlText w:val="o"/>
      <w:lvlJc w:val="left"/>
      <w:pPr>
        <w:tabs>
          <w:tab w:val="num" w:pos="3950"/>
        </w:tabs>
        <w:ind w:left="3950" w:hanging="360"/>
      </w:pPr>
      <w:rPr>
        <w:rFonts w:ascii="Courier New" w:hAnsi="Courier New" w:hint="default"/>
      </w:rPr>
    </w:lvl>
    <w:lvl w:ilvl="5" w:tplc="FFFFFFFF" w:tentative="1">
      <w:start w:val="1"/>
      <w:numFmt w:val="bullet"/>
      <w:lvlText w:val=""/>
      <w:lvlJc w:val="left"/>
      <w:pPr>
        <w:tabs>
          <w:tab w:val="num" w:pos="4670"/>
        </w:tabs>
        <w:ind w:left="4670" w:hanging="360"/>
      </w:pPr>
      <w:rPr>
        <w:rFonts w:ascii="Wingdings" w:hAnsi="Wingdings" w:hint="default"/>
      </w:rPr>
    </w:lvl>
    <w:lvl w:ilvl="6" w:tplc="FFFFFFFF" w:tentative="1">
      <w:start w:val="1"/>
      <w:numFmt w:val="bullet"/>
      <w:lvlText w:val=""/>
      <w:lvlJc w:val="left"/>
      <w:pPr>
        <w:tabs>
          <w:tab w:val="num" w:pos="5390"/>
        </w:tabs>
        <w:ind w:left="5390" w:hanging="360"/>
      </w:pPr>
      <w:rPr>
        <w:rFonts w:ascii="Symbol" w:hAnsi="Symbol" w:hint="default"/>
      </w:rPr>
    </w:lvl>
    <w:lvl w:ilvl="7" w:tplc="FFFFFFFF" w:tentative="1">
      <w:start w:val="1"/>
      <w:numFmt w:val="bullet"/>
      <w:lvlText w:val="o"/>
      <w:lvlJc w:val="left"/>
      <w:pPr>
        <w:tabs>
          <w:tab w:val="num" w:pos="6110"/>
        </w:tabs>
        <w:ind w:left="6110" w:hanging="360"/>
      </w:pPr>
      <w:rPr>
        <w:rFonts w:ascii="Courier New" w:hAnsi="Courier New" w:hint="default"/>
      </w:rPr>
    </w:lvl>
    <w:lvl w:ilvl="8" w:tplc="FFFFFFFF" w:tentative="1">
      <w:start w:val="1"/>
      <w:numFmt w:val="bullet"/>
      <w:lvlText w:val=""/>
      <w:lvlJc w:val="left"/>
      <w:pPr>
        <w:tabs>
          <w:tab w:val="num" w:pos="6830"/>
        </w:tabs>
        <w:ind w:left="6830" w:hanging="360"/>
      </w:pPr>
      <w:rPr>
        <w:rFonts w:ascii="Wingdings" w:hAnsi="Wingdings" w:hint="default"/>
      </w:rPr>
    </w:lvl>
  </w:abstractNum>
  <w:abstractNum w:abstractNumId="3" w15:restartNumberingAfterBreak="0">
    <w:nsid w:val="477F2108"/>
    <w:multiLevelType w:val="hybridMultilevel"/>
    <w:tmpl w:val="BE28B546"/>
    <w:lvl w:ilvl="0" w:tplc="0419000F">
      <w:start w:val="1"/>
      <w:numFmt w:val="decimal"/>
      <w:lvlText w:val="%1."/>
      <w:lvlJc w:val="left"/>
      <w:pPr>
        <w:tabs>
          <w:tab w:val="num" w:pos="360"/>
        </w:tabs>
        <w:ind w:left="360" w:hanging="360"/>
      </w:pPr>
      <w:rPr>
        <w:rFonts w:cs="Times New Roman"/>
      </w:rPr>
    </w:lvl>
    <w:lvl w:ilvl="1" w:tplc="ABA4634E">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15:restartNumberingAfterBreak="0">
    <w:nsid w:val="4DF45D03"/>
    <w:multiLevelType w:val="hybridMultilevel"/>
    <w:tmpl w:val="A2E0DEE8"/>
    <w:lvl w:ilvl="0" w:tplc="013A5E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15:restartNumberingAfterBreak="0">
    <w:nsid w:val="5CC366FA"/>
    <w:multiLevelType w:val="singleLevel"/>
    <w:tmpl w:val="0024A2DE"/>
    <w:lvl w:ilvl="0">
      <w:start w:val="1"/>
      <w:numFmt w:val="decimal"/>
      <w:lvlText w:val="3.3.%1."/>
      <w:legacy w:legacy="1" w:legacySpace="0" w:legacyIndent="465"/>
      <w:lvlJc w:val="left"/>
      <w:rPr>
        <w:rFonts w:ascii="Times New Roman" w:hAnsi="Times New Roman" w:cs="Times New Roman" w:hint="default"/>
      </w:rPr>
    </w:lvl>
  </w:abstractNum>
  <w:abstractNum w:abstractNumId="6" w15:restartNumberingAfterBreak="0">
    <w:nsid w:val="62B745EB"/>
    <w:multiLevelType w:val="multilevel"/>
    <w:tmpl w:val="09DCA96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894"/>
        </w:tabs>
        <w:ind w:left="894" w:hanging="54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7" w15:restartNumberingAfterBreak="0">
    <w:nsid w:val="63D944CD"/>
    <w:multiLevelType w:val="hybridMultilevel"/>
    <w:tmpl w:val="5B46F814"/>
    <w:lvl w:ilvl="0" w:tplc="3B8484F6">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233"/>
        </w:tabs>
        <w:ind w:left="1233" w:hanging="360"/>
      </w:pPr>
      <w:rPr>
        <w:rFonts w:ascii="Courier New" w:hAnsi="Courier New" w:hint="default"/>
      </w:rPr>
    </w:lvl>
    <w:lvl w:ilvl="2" w:tplc="04190005" w:tentative="1">
      <w:start w:val="1"/>
      <w:numFmt w:val="bullet"/>
      <w:lvlText w:val=""/>
      <w:lvlJc w:val="left"/>
      <w:pPr>
        <w:tabs>
          <w:tab w:val="num" w:pos="1953"/>
        </w:tabs>
        <w:ind w:left="1953" w:hanging="360"/>
      </w:pPr>
      <w:rPr>
        <w:rFonts w:ascii="Wingdings" w:hAnsi="Wingdings" w:hint="default"/>
      </w:rPr>
    </w:lvl>
    <w:lvl w:ilvl="3" w:tplc="04190001" w:tentative="1">
      <w:start w:val="1"/>
      <w:numFmt w:val="bullet"/>
      <w:lvlText w:val=""/>
      <w:lvlJc w:val="left"/>
      <w:pPr>
        <w:tabs>
          <w:tab w:val="num" w:pos="2673"/>
        </w:tabs>
        <w:ind w:left="2673" w:hanging="360"/>
      </w:pPr>
      <w:rPr>
        <w:rFonts w:ascii="Symbol" w:hAnsi="Symbol" w:hint="default"/>
      </w:rPr>
    </w:lvl>
    <w:lvl w:ilvl="4" w:tplc="04190003" w:tentative="1">
      <w:start w:val="1"/>
      <w:numFmt w:val="bullet"/>
      <w:lvlText w:val="o"/>
      <w:lvlJc w:val="left"/>
      <w:pPr>
        <w:tabs>
          <w:tab w:val="num" w:pos="3393"/>
        </w:tabs>
        <w:ind w:left="3393" w:hanging="360"/>
      </w:pPr>
      <w:rPr>
        <w:rFonts w:ascii="Courier New" w:hAnsi="Courier New" w:hint="default"/>
      </w:rPr>
    </w:lvl>
    <w:lvl w:ilvl="5" w:tplc="04190005" w:tentative="1">
      <w:start w:val="1"/>
      <w:numFmt w:val="bullet"/>
      <w:lvlText w:val=""/>
      <w:lvlJc w:val="left"/>
      <w:pPr>
        <w:tabs>
          <w:tab w:val="num" w:pos="4113"/>
        </w:tabs>
        <w:ind w:left="4113" w:hanging="360"/>
      </w:pPr>
      <w:rPr>
        <w:rFonts w:ascii="Wingdings" w:hAnsi="Wingdings" w:hint="default"/>
      </w:rPr>
    </w:lvl>
    <w:lvl w:ilvl="6" w:tplc="04190001" w:tentative="1">
      <w:start w:val="1"/>
      <w:numFmt w:val="bullet"/>
      <w:lvlText w:val=""/>
      <w:lvlJc w:val="left"/>
      <w:pPr>
        <w:tabs>
          <w:tab w:val="num" w:pos="4833"/>
        </w:tabs>
        <w:ind w:left="4833" w:hanging="360"/>
      </w:pPr>
      <w:rPr>
        <w:rFonts w:ascii="Symbol" w:hAnsi="Symbol" w:hint="default"/>
      </w:rPr>
    </w:lvl>
    <w:lvl w:ilvl="7" w:tplc="04190003" w:tentative="1">
      <w:start w:val="1"/>
      <w:numFmt w:val="bullet"/>
      <w:lvlText w:val="o"/>
      <w:lvlJc w:val="left"/>
      <w:pPr>
        <w:tabs>
          <w:tab w:val="num" w:pos="5553"/>
        </w:tabs>
        <w:ind w:left="5553" w:hanging="360"/>
      </w:pPr>
      <w:rPr>
        <w:rFonts w:ascii="Courier New" w:hAnsi="Courier New" w:hint="default"/>
      </w:rPr>
    </w:lvl>
    <w:lvl w:ilvl="8" w:tplc="04190005" w:tentative="1">
      <w:start w:val="1"/>
      <w:numFmt w:val="bullet"/>
      <w:lvlText w:val=""/>
      <w:lvlJc w:val="left"/>
      <w:pPr>
        <w:tabs>
          <w:tab w:val="num" w:pos="6273"/>
        </w:tabs>
        <w:ind w:left="6273" w:hanging="360"/>
      </w:pPr>
      <w:rPr>
        <w:rFonts w:ascii="Wingdings" w:hAnsi="Wingdings" w:hint="default"/>
      </w:rPr>
    </w:lvl>
  </w:abstractNum>
  <w:num w:numId="1" w16cid:durableId="1687825644">
    <w:abstractNumId w:val="3"/>
  </w:num>
  <w:num w:numId="2" w16cid:durableId="180321959">
    <w:abstractNumId w:val="0"/>
    <w:lvlOverride w:ilvl="0">
      <w:lvl w:ilvl="0">
        <w:numFmt w:val="bullet"/>
        <w:lvlText w:val="-"/>
        <w:legacy w:legacy="1" w:legacySpace="0" w:legacyIndent="211"/>
        <w:lvlJc w:val="left"/>
        <w:rPr>
          <w:rFonts w:ascii="Arial" w:hAnsi="Arial" w:hint="default"/>
        </w:rPr>
      </w:lvl>
    </w:lvlOverride>
  </w:num>
  <w:num w:numId="3" w16cid:durableId="254023778">
    <w:abstractNumId w:val="5"/>
  </w:num>
  <w:num w:numId="4" w16cid:durableId="329141620">
    <w:abstractNumId w:val="1"/>
  </w:num>
  <w:num w:numId="5" w16cid:durableId="247467845">
    <w:abstractNumId w:val="7"/>
  </w:num>
  <w:num w:numId="6" w16cid:durableId="1892307393">
    <w:abstractNumId w:val="6"/>
  </w:num>
  <w:num w:numId="7" w16cid:durableId="621955796">
    <w:abstractNumId w:val="4"/>
  </w:num>
  <w:num w:numId="8" w16cid:durableId="18167970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228"/>
    <w:rsid w:val="00120515"/>
    <w:rsid w:val="00627228"/>
    <w:rsid w:val="00950DC7"/>
    <w:rsid w:val="009902F7"/>
    <w:rsid w:val="00A17B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FE928"/>
  <w15:chartTrackingRefBased/>
  <w15:docId w15:val="{0CDDAF5C-78C1-47B2-9FBA-2858F3EE3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0DC7"/>
    <w:pPr>
      <w:suppressAutoHyphens/>
      <w:spacing w:after="60" w:line="240" w:lineRule="auto"/>
      <w:jc w:val="both"/>
    </w:pPr>
    <w:rPr>
      <w:rFonts w:ascii="Times New Roman" w:eastAsia="Times New Roman" w:hAnsi="Times New Roman" w:cs="Times New Roman"/>
      <w:kern w:val="0"/>
      <w:sz w:val="24"/>
      <w:szCs w:val="24"/>
      <w:lang w:eastAsia="ar-SA"/>
      <w14:ligatures w14:val="none"/>
    </w:rPr>
  </w:style>
  <w:style w:type="paragraph" w:styleId="1">
    <w:name w:val="heading 1"/>
    <w:basedOn w:val="a"/>
    <w:next w:val="a"/>
    <w:link w:val="10"/>
    <w:uiPriority w:val="9"/>
    <w:qFormat/>
    <w:rsid w:val="0062722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62722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62722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62722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62722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62722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62722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62722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62722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7228"/>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627228"/>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627228"/>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627228"/>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627228"/>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62722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627228"/>
    <w:rPr>
      <w:rFonts w:eastAsiaTheme="majorEastAsia" w:cstheme="majorBidi"/>
      <w:color w:val="595959" w:themeColor="text1" w:themeTint="A6"/>
    </w:rPr>
  </w:style>
  <w:style w:type="character" w:customStyle="1" w:styleId="80">
    <w:name w:val="Заголовок 8 Знак"/>
    <w:basedOn w:val="a0"/>
    <w:link w:val="8"/>
    <w:uiPriority w:val="9"/>
    <w:semiHidden/>
    <w:rsid w:val="0062722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627228"/>
    <w:rPr>
      <w:rFonts w:eastAsiaTheme="majorEastAsia" w:cstheme="majorBidi"/>
      <w:color w:val="272727" w:themeColor="text1" w:themeTint="D8"/>
    </w:rPr>
  </w:style>
  <w:style w:type="paragraph" w:styleId="a3">
    <w:name w:val="Title"/>
    <w:basedOn w:val="a"/>
    <w:next w:val="a"/>
    <w:link w:val="a4"/>
    <w:uiPriority w:val="10"/>
    <w:qFormat/>
    <w:rsid w:val="00627228"/>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62722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2722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62722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627228"/>
    <w:pPr>
      <w:spacing w:before="160"/>
      <w:jc w:val="center"/>
    </w:pPr>
    <w:rPr>
      <w:i/>
      <w:iCs/>
      <w:color w:val="404040" w:themeColor="text1" w:themeTint="BF"/>
    </w:rPr>
  </w:style>
  <w:style w:type="character" w:customStyle="1" w:styleId="22">
    <w:name w:val="Цитата 2 Знак"/>
    <w:basedOn w:val="a0"/>
    <w:link w:val="21"/>
    <w:uiPriority w:val="29"/>
    <w:rsid w:val="00627228"/>
    <w:rPr>
      <w:i/>
      <w:iCs/>
      <w:color w:val="404040" w:themeColor="text1" w:themeTint="BF"/>
    </w:rPr>
  </w:style>
  <w:style w:type="paragraph" w:styleId="a7">
    <w:name w:val="List Paragraph"/>
    <w:basedOn w:val="a"/>
    <w:uiPriority w:val="99"/>
    <w:qFormat/>
    <w:rsid w:val="00627228"/>
    <w:pPr>
      <w:ind w:left="720"/>
      <w:contextualSpacing/>
    </w:pPr>
  </w:style>
  <w:style w:type="character" w:styleId="a8">
    <w:name w:val="Intense Emphasis"/>
    <w:basedOn w:val="a0"/>
    <w:uiPriority w:val="21"/>
    <w:qFormat/>
    <w:rsid w:val="00627228"/>
    <w:rPr>
      <w:i/>
      <w:iCs/>
      <w:color w:val="0F4761" w:themeColor="accent1" w:themeShade="BF"/>
    </w:rPr>
  </w:style>
  <w:style w:type="paragraph" w:styleId="a9">
    <w:name w:val="Intense Quote"/>
    <w:basedOn w:val="a"/>
    <w:next w:val="a"/>
    <w:link w:val="aa"/>
    <w:uiPriority w:val="30"/>
    <w:qFormat/>
    <w:rsid w:val="006272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a">
    <w:name w:val="Выделенная цитата Знак"/>
    <w:basedOn w:val="a0"/>
    <w:link w:val="a9"/>
    <w:uiPriority w:val="30"/>
    <w:rsid w:val="00627228"/>
    <w:rPr>
      <w:i/>
      <w:iCs/>
      <w:color w:val="0F4761" w:themeColor="accent1" w:themeShade="BF"/>
    </w:rPr>
  </w:style>
  <w:style w:type="character" w:styleId="ab">
    <w:name w:val="Intense Reference"/>
    <w:basedOn w:val="a0"/>
    <w:uiPriority w:val="32"/>
    <w:qFormat/>
    <w:rsid w:val="00627228"/>
    <w:rPr>
      <w:b/>
      <w:bCs/>
      <w:smallCaps/>
      <w:color w:val="0F4761" w:themeColor="accent1" w:themeShade="BF"/>
      <w:spacing w:val="5"/>
    </w:rPr>
  </w:style>
  <w:style w:type="character" w:styleId="ac">
    <w:name w:val="Hyperlink"/>
    <w:uiPriority w:val="99"/>
    <w:rsid w:val="00950DC7"/>
    <w:rPr>
      <w:color w:val="0000FF"/>
      <w:u w:val="single"/>
    </w:rPr>
  </w:style>
  <w:style w:type="paragraph" w:styleId="ad">
    <w:name w:val="footer"/>
    <w:basedOn w:val="a"/>
    <w:link w:val="ae"/>
    <w:uiPriority w:val="99"/>
    <w:rsid w:val="00950DC7"/>
    <w:pPr>
      <w:tabs>
        <w:tab w:val="center" w:pos="4153"/>
        <w:tab w:val="right" w:pos="8306"/>
      </w:tabs>
    </w:pPr>
    <w:rPr>
      <w:szCs w:val="20"/>
      <w:lang w:val="ru-RU"/>
    </w:rPr>
  </w:style>
  <w:style w:type="character" w:customStyle="1" w:styleId="ae">
    <w:name w:val="Нижний колонтитул Знак"/>
    <w:basedOn w:val="a0"/>
    <w:link w:val="ad"/>
    <w:uiPriority w:val="99"/>
    <w:rsid w:val="00950DC7"/>
    <w:rPr>
      <w:rFonts w:ascii="Times New Roman" w:eastAsia="Times New Roman" w:hAnsi="Times New Roman" w:cs="Times New Roman"/>
      <w:kern w:val="0"/>
      <w:sz w:val="24"/>
      <w:szCs w:val="20"/>
      <w:lang w:val="ru-RU" w:eastAsia="ar-SA"/>
      <w14:ligatures w14:val="none"/>
    </w:rPr>
  </w:style>
  <w:style w:type="paragraph" w:customStyle="1" w:styleId="ConsPlusNonformat">
    <w:name w:val="ConsPlusNonformat"/>
    <w:uiPriority w:val="99"/>
    <w:rsid w:val="00950DC7"/>
    <w:pPr>
      <w:widowControl w:val="0"/>
      <w:suppressAutoHyphens/>
      <w:autoSpaceDE w:val="0"/>
      <w:spacing w:after="0" w:line="240" w:lineRule="auto"/>
    </w:pPr>
    <w:rPr>
      <w:rFonts w:ascii="Courier New" w:eastAsia="Arial" w:hAnsi="Courier New" w:cs="Courier New"/>
      <w:kern w:val="0"/>
      <w:sz w:val="20"/>
      <w:szCs w:val="20"/>
      <w:lang w:eastAsia="ar-SA"/>
      <w14:ligatures w14:val="none"/>
    </w:rPr>
  </w:style>
  <w:style w:type="character" w:customStyle="1" w:styleId="af">
    <w:name w:val="Гипертекстовая ссылка"/>
    <w:uiPriority w:val="99"/>
    <w:rsid w:val="00950DC7"/>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21343420/" TargetMode="External"/><Relationship Id="rId5" Type="http://schemas.openxmlformats.org/officeDocument/2006/relationships/hyperlink" Target="garantF1://70254682.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8463</Words>
  <Characters>48245</Characters>
  <Application>Microsoft Office Word</Application>
  <DocSecurity>0</DocSecurity>
  <Lines>402</Lines>
  <Paragraphs>113</Paragraphs>
  <ScaleCrop>false</ScaleCrop>
  <Company/>
  <LinksUpToDate>false</LinksUpToDate>
  <CharactersWithSpaces>56595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Вычерова</dc:creator>
  <cp:keywords/>
  <dc:description/>
  <cp:lastModifiedBy>Надежда Вычерова</cp:lastModifiedBy>
  <cp:revision>2</cp:revision>
  <dcterms:created xsi:type="dcterms:W3CDTF">2024-12-26T05:43:00Z</dcterms:created>
  <dcterms:modified xsi:type="dcterms:W3CDTF">2024-12-26T05:43:00Z</dcterms:modified>
</cp:coreProperties>
</file>