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49" w:rsidRPr="002A3C51" w:rsidRDefault="00CB5149" w:rsidP="00CB5149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A3C51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626296" w:rsidRPr="002A3C51">
        <w:rPr>
          <w:rFonts w:ascii="Times New Roman" w:hAnsi="Times New Roman" w:cs="Times New Roman"/>
          <w:sz w:val="28"/>
          <w:szCs w:val="28"/>
        </w:rPr>
        <w:t xml:space="preserve"> депутаты</w:t>
      </w:r>
      <w:proofErr w:type="gramStart"/>
      <w:r w:rsidR="002A3C51">
        <w:rPr>
          <w:rFonts w:ascii="Times New Roman" w:hAnsi="Times New Roman" w:cs="Times New Roman"/>
          <w:sz w:val="28"/>
          <w:szCs w:val="28"/>
        </w:rPr>
        <w:t xml:space="preserve"> </w:t>
      </w:r>
      <w:r w:rsidR="00A7254E" w:rsidRPr="002A3C5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7254E" w:rsidRPr="002A3C51">
        <w:rPr>
          <w:rFonts w:ascii="Times New Roman" w:hAnsi="Times New Roman" w:cs="Times New Roman"/>
          <w:sz w:val="28"/>
          <w:szCs w:val="28"/>
        </w:rPr>
        <w:t>приглашенные</w:t>
      </w:r>
      <w:r w:rsidR="002A3C51">
        <w:rPr>
          <w:rFonts w:ascii="Times New Roman" w:hAnsi="Times New Roman" w:cs="Times New Roman"/>
          <w:sz w:val="28"/>
          <w:szCs w:val="28"/>
        </w:rPr>
        <w:t xml:space="preserve"> </w:t>
      </w:r>
      <w:r w:rsidRPr="002A3C51">
        <w:rPr>
          <w:rFonts w:ascii="Times New Roman" w:hAnsi="Times New Roman" w:cs="Times New Roman"/>
          <w:sz w:val="28"/>
          <w:szCs w:val="28"/>
        </w:rPr>
        <w:t xml:space="preserve">разрешите представить </w:t>
      </w:r>
      <w:r w:rsidR="002E0C14" w:rsidRPr="002A3C51">
        <w:rPr>
          <w:rFonts w:ascii="Times New Roman" w:hAnsi="Times New Roman" w:cs="Times New Roman"/>
          <w:sz w:val="28"/>
          <w:szCs w:val="28"/>
        </w:rPr>
        <w:t>в</w:t>
      </w:r>
      <w:r w:rsidRPr="002A3C51">
        <w:rPr>
          <w:rFonts w:ascii="Times New Roman" w:hAnsi="Times New Roman" w:cs="Times New Roman"/>
          <w:sz w:val="28"/>
          <w:szCs w:val="28"/>
        </w:rPr>
        <w:t>ашему вниманию</w:t>
      </w:r>
    </w:p>
    <w:p w:rsidR="00CB5149" w:rsidRPr="002A3C51" w:rsidRDefault="00CB5149" w:rsidP="00CB5149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A3C51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CB5149" w:rsidRPr="002A3C51" w:rsidRDefault="00CB5149" w:rsidP="00BD5815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A3C51">
        <w:rPr>
          <w:rFonts w:ascii="Times New Roman" w:hAnsi="Times New Roman" w:cs="Times New Roman"/>
          <w:b/>
          <w:sz w:val="28"/>
          <w:szCs w:val="28"/>
        </w:rPr>
        <w:t>о результатах своей деятельности и деятельности Админи</w:t>
      </w:r>
      <w:r w:rsidR="00990A34" w:rsidRPr="002A3C51">
        <w:rPr>
          <w:rFonts w:ascii="Times New Roman" w:hAnsi="Times New Roman" w:cs="Times New Roman"/>
          <w:b/>
          <w:sz w:val="28"/>
          <w:szCs w:val="28"/>
        </w:rPr>
        <w:t>страции города Дмитриева за 202</w:t>
      </w:r>
      <w:r w:rsidR="009A6FEC" w:rsidRPr="002A3C51">
        <w:rPr>
          <w:rFonts w:ascii="Times New Roman" w:hAnsi="Times New Roman" w:cs="Times New Roman"/>
          <w:b/>
          <w:sz w:val="28"/>
          <w:szCs w:val="28"/>
        </w:rPr>
        <w:t>4</w:t>
      </w:r>
      <w:r w:rsidRPr="002A3C51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CB5149" w:rsidRPr="002A3C51" w:rsidRDefault="00CB5149" w:rsidP="00CB5149">
      <w:pPr>
        <w:rPr>
          <w:sz w:val="28"/>
          <w:szCs w:val="28"/>
        </w:rPr>
      </w:pPr>
    </w:p>
    <w:p w:rsidR="00AD5684" w:rsidRPr="002A3C51" w:rsidRDefault="00AD5684" w:rsidP="00AD5684">
      <w:pPr>
        <w:jc w:val="both"/>
        <w:rPr>
          <w:sz w:val="28"/>
          <w:szCs w:val="28"/>
        </w:rPr>
      </w:pPr>
      <w:r w:rsidRPr="002A3C51">
        <w:rPr>
          <w:sz w:val="28"/>
          <w:szCs w:val="28"/>
        </w:rPr>
        <w:t xml:space="preserve">Основаниями для ежегодного Отчёта о деятельности Главы города Дмитриева являются статья 36 (п. 5.1.) Федерального закона «Об общих принципах организации местного самоуправления в Российской Федерации», часть 4.1. статьи 25 Устава города Дмитриева. </w:t>
      </w:r>
    </w:p>
    <w:p w:rsidR="00AD5684" w:rsidRPr="002A3C51" w:rsidRDefault="00AD5684" w:rsidP="00AD5684">
      <w:pPr>
        <w:ind w:firstLine="708"/>
        <w:jc w:val="both"/>
        <w:rPr>
          <w:color w:val="000000"/>
          <w:sz w:val="28"/>
          <w:szCs w:val="28"/>
        </w:rPr>
      </w:pPr>
      <w:r w:rsidRPr="002A3C51">
        <w:rPr>
          <w:color w:val="000000"/>
          <w:sz w:val="28"/>
          <w:szCs w:val="28"/>
        </w:rPr>
        <w:t xml:space="preserve">Отчет о проделанной работе - это не просто традиция, а жизненная необходимость, поскольку он наглядно показывает не только то, что уже сделано, но главное, что еще нужно сделать для наших жителей. </w:t>
      </w:r>
    </w:p>
    <w:p w:rsidR="00AD5684" w:rsidRPr="002A3C51" w:rsidRDefault="00AD5684" w:rsidP="00AD5684">
      <w:pPr>
        <w:ind w:firstLine="708"/>
        <w:jc w:val="both"/>
        <w:rPr>
          <w:sz w:val="28"/>
          <w:szCs w:val="28"/>
        </w:rPr>
      </w:pPr>
      <w:r w:rsidRPr="002A3C51">
        <w:rPr>
          <w:color w:val="000000"/>
          <w:sz w:val="28"/>
          <w:szCs w:val="28"/>
        </w:rPr>
        <w:t xml:space="preserve">Администрация города - это именно тот орган власти, который решает самые насущные, самые близкие и часто встречающиеся повседневные проблемы своих жителей, </w:t>
      </w:r>
      <w:r w:rsidRPr="002A3C51">
        <w:rPr>
          <w:color w:val="22252D"/>
          <w:sz w:val="28"/>
          <w:szCs w:val="28"/>
          <w:shd w:val="clear" w:color="auto" w:fill="FFFFFF"/>
        </w:rPr>
        <w:t xml:space="preserve"> прежде всего это  содержание социально-культурной сферы, исполнение наказов избирателей, благоустройство улиц, дорог, работа по предупреждению и ликвидации последствий чрезвычайных ситуаций, обеспечение первичных мер пожарной безопасности и многое другое.</w:t>
      </w:r>
    </w:p>
    <w:p w:rsidR="00AD5684" w:rsidRPr="002A3C51" w:rsidRDefault="00AD5684" w:rsidP="00AD5684">
      <w:pPr>
        <w:jc w:val="both"/>
        <w:rPr>
          <w:sz w:val="28"/>
          <w:szCs w:val="28"/>
        </w:rPr>
      </w:pPr>
    </w:p>
    <w:p w:rsidR="00EC32B6" w:rsidRPr="002A3C51" w:rsidRDefault="00AD5684" w:rsidP="00AD5684">
      <w:pPr>
        <w:jc w:val="both"/>
        <w:rPr>
          <w:sz w:val="28"/>
          <w:szCs w:val="28"/>
        </w:rPr>
      </w:pPr>
      <w:r w:rsidRPr="002A3C51">
        <w:rPr>
          <w:sz w:val="28"/>
          <w:szCs w:val="28"/>
        </w:rPr>
        <w:t>В 202</w:t>
      </w:r>
      <w:r w:rsidR="00A15FA3" w:rsidRPr="002A3C51">
        <w:rPr>
          <w:sz w:val="28"/>
          <w:szCs w:val="28"/>
        </w:rPr>
        <w:t>4</w:t>
      </w:r>
      <w:r w:rsidRPr="002A3C51">
        <w:rPr>
          <w:sz w:val="28"/>
          <w:szCs w:val="28"/>
        </w:rPr>
        <w:t xml:space="preserve"> году Дмитриевской городской Думой</w:t>
      </w:r>
      <w:proofErr w:type="gramStart"/>
      <w:r w:rsidRPr="002A3C51">
        <w:rPr>
          <w:sz w:val="28"/>
          <w:szCs w:val="28"/>
        </w:rPr>
        <w:t xml:space="preserve"> ,</w:t>
      </w:r>
      <w:proofErr w:type="gramEnd"/>
      <w:r w:rsidRPr="002A3C51">
        <w:rPr>
          <w:sz w:val="28"/>
          <w:szCs w:val="28"/>
        </w:rPr>
        <w:t xml:space="preserve"> проведено </w:t>
      </w:r>
      <w:r w:rsidR="00A15FA3" w:rsidRPr="002A3C51">
        <w:rPr>
          <w:sz w:val="28"/>
          <w:szCs w:val="28"/>
        </w:rPr>
        <w:t>7</w:t>
      </w:r>
      <w:r w:rsidRPr="002A3C51">
        <w:rPr>
          <w:sz w:val="28"/>
          <w:szCs w:val="28"/>
        </w:rPr>
        <w:t xml:space="preserve"> заседаний. На </w:t>
      </w:r>
      <w:r w:rsidR="00A15FA3" w:rsidRPr="002A3C51">
        <w:rPr>
          <w:sz w:val="28"/>
          <w:szCs w:val="28"/>
        </w:rPr>
        <w:t>7</w:t>
      </w:r>
      <w:r w:rsidRPr="002A3C51">
        <w:rPr>
          <w:sz w:val="28"/>
          <w:szCs w:val="28"/>
        </w:rPr>
        <w:t xml:space="preserve"> заседаниях был</w:t>
      </w:r>
      <w:r w:rsidR="00B4075A" w:rsidRPr="002A3C51">
        <w:rPr>
          <w:sz w:val="28"/>
          <w:szCs w:val="28"/>
        </w:rPr>
        <w:t>о</w:t>
      </w:r>
      <w:r w:rsidRPr="002A3C51">
        <w:rPr>
          <w:sz w:val="28"/>
          <w:szCs w:val="28"/>
        </w:rPr>
        <w:t xml:space="preserve"> рассмотрен</w:t>
      </w:r>
      <w:r w:rsidR="00B4075A" w:rsidRPr="002A3C51">
        <w:rPr>
          <w:sz w:val="28"/>
          <w:szCs w:val="28"/>
        </w:rPr>
        <w:t>о</w:t>
      </w:r>
      <w:r w:rsidR="00A15FA3" w:rsidRPr="002A3C51">
        <w:rPr>
          <w:sz w:val="28"/>
          <w:szCs w:val="28"/>
        </w:rPr>
        <w:t xml:space="preserve"> 25</w:t>
      </w:r>
      <w:r w:rsidRPr="002A3C51">
        <w:rPr>
          <w:sz w:val="28"/>
          <w:szCs w:val="28"/>
        </w:rPr>
        <w:t xml:space="preserve"> вопрос</w:t>
      </w:r>
      <w:r w:rsidR="00A15FA3" w:rsidRPr="002A3C51">
        <w:rPr>
          <w:sz w:val="28"/>
          <w:szCs w:val="28"/>
        </w:rPr>
        <w:t>ов</w:t>
      </w:r>
      <w:r w:rsidRPr="002A3C51">
        <w:rPr>
          <w:sz w:val="28"/>
          <w:szCs w:val="28"/>
        </w:rPr>
        <w:t>.</w:t>
      </w:r>
    </w:p>
    <w:p w:rsidR="00AD5684" w:rsidRPr="002A3C51" w:rsidRDefault="00AD5684" w:rsidP="00AD5684">
      <w:pPr>
        <w:jc w:val="both"/>
        <w:rPr>
          <w:sz w:val="28"/>
          <w:szCs w:val="28"/>
        </w:rPr>
      </w:pPr>
      <w:r w:rsidRPr="002A3C51">
        <w:rPr>
          <w:sz w:val="28"/>
          <w:szCs w:val="28"/>
        </w:rPr>
        <w:t xml:space="preserve">В основном </w:t>
      </w:r>
      <w:proofErr w:type="gramStart"/>
      <w:r w:rsidRPr="002A3C51">
        <w:rPr>
          <w:sz w:val="28"/>
          <w:szCs w:val="28"/>
        </w:rPr>
        <w:t>принятые</w:t>
      </w:r>
      <w:proofErr w:type="gramEnd"/>
      <w:r w:rsidR="002A3C51">
        <w:rPr>
          <w:sz w:val="28"/>
          <w:szCs w:val="28"/>
        </w:rPr>
        <w:t xml:space="preserve"> </w:t>
      </w:r>
      <w:r w:rsidRPr="002A3C51">
        <w:rPr>
          <w:sz w:val="28"/>
          <w:szCs w:val="28"/>
        </w:rPr>
        <w:t xml:space="preserve">решение относятся к приведению в соответствие меняющемуся федеральному законодательству. Также особое внимание уделялось финансовому обеспечению жизни города. Это – бюджет, муниципальное имущество, городские земли и контроль </w:t>
      </w:r>
      <w:proofErr w:type="spellStart"/>
      <w:r w:rsidRPr="002A3C51">
        <w:rPr>
          <w:sz w:val="28"/>
          <w:szCs w:val="28"/>
        </w:rPr>
        <w:t>заих</w:t>
      </w:r>
      <w:proofErr w:type="spellEnd"/>
      <w:r w:rsidRPr="002A3C51">
        <w:rPr>
          <w:sz w:val="28"/>
          <w:szCs w:val="28"/>
        </w:rPr>
        <w:t xml:space="preserve"> рациональным использованием.</w:t>
      </w:r>
    </w:p>
    <w:p w:rsidR="00AD5684" w:rsidRPr="002A3C51" w:rsidRDefault="00AD5684" w:rsidP="00AD5684">
      <w:pPr>
        <w:jc w:val="both"/>
        <w:rPr>
          <w:sz w:val="28"/>
          <w:szCs w:val="28"/>
        </w:rPr>
      </w:pPr>
      <w:r w:rsidRPr="002A3C51">
        <w:rPr>
          <w:sz w:val="28"/>
          <w:szCs w:val="28"/>
        </w:rPr>
        <w:t>В 202</w:t>
      </w:r>
      <w:r w:rsidR="00B4075A" w:rsidRPr="002A3C51">
        <w:rPr>
          <w:sz w:val="28"/>
          <w:szCs w:val="28"/>
        </w:rPr>
        <w:t>4</w:t>
      </w:r>
      <w:r w:rsidRPr="002A3C51">
        <w:rPr>
          <w:sz w:val="28"/>
          <w:szCs w:val="28"/>
        </w:rPr>
        <w:t xml:space="preserve"> году были внесены изменения и дополнения </w:t>
      </w:r>
    </w:p>
    <w:p w:rsidR="00AD5684" w:rsidRPr="002A3C51" w:rsidRDefault="00AD5684" w:rsidP="00AD5684">
      <w:pPr>
        <w:jc w:val="both"/>
        <w:rPr>
          <w:sz w:val="28"/>
          <w:szCs w:val="28"/>
        </w:rPr>
      </w:pPr>
      <w:r w:rsidRPr="002A3C51">
        <w:rPr>
          <w:sz w:val="28"/>
          <w:szCs w:val="28"/>
        </w:rPr>
        <w:t>дважды в Устав муниципального образования «</w:t>
      </w:r>
      <w:r w:rsidR="00EC32B6" w:rsidRPr="002A3C51">
        <w:rPr>
          <w:sz w:val="28"/>
          <w:szCs w:val="28"/>
        </w:rPr>
        <w:t>Г</w:t>
      </w:r>
      <w:r w:rsidRPr="002A3C51">
        <w:rPr>
          <w:sz w:val="28"/>
          <w:szCs w:val="28"/>
        </w:rPr>
        <w:t>ород Дмитриев» Курской области»;</w:t>
      </w:r>
    </w:p>
    <w:p w:rsidR="00AD5684" w:rsidRPr="002A3C51" w:rsidRDefault="00AD5684" w:rsidP="00AD5684">
      <w:pPr>
        <w:ind w:firstLine="708"/>
        <w:jc w:val="both"/>
        <w:rPr>
          <w:sz w:val="28"/>
          <w:szCs w:val="28"/>
        </w:rPr>
      </w:pPr>
      <w:r w:rsidRPr="002A3C51">
        <w:rPr>
          <w:sz w:val="28"/>
          <w:szCs w:val="28"/>
        </w:rPr>
        <w:t>Неоднократно в течение года вносились уточнения в бюджет 202</w:t>
      </w:r>
      <w:r w:rsidR="006F4929" w:rsidRPr="002A3C51">
        <w:rPr>
          <w:sz w:val="28"/>
          <w:szCs w:val="28"/>
        </w:rPr>
        <w:t>4</w:t>
      </w:r>
      <w:r w:rsidRPr="002A3C51">
        <w:rPr>
          <w:sz w:val="28"/>
          <w:szCs w:val="28"/>
        </w:rPr>
        <w:t xml:space="preserve"> года и на плановый период 202</w:t>
      </w:r>
      <w:r w:rsidR="006F4929" w:rsidRPr="002A3C51">
        <w:rPr>
          <w:sz w:val="28"/>
          <w:szCs w:val="28"/>
        </w:rPr>
        <w:t>5</w:t>
      </w:r>
      <w:r w:rsidRPr="002A3C51">
        <w:rPr>
          <w:sz w:val="28"/>
          <w:szCs w:val="28"/>
        </w:rPr>
        <w:t xml:space="preserve"> и 202</w:t>
      </w:r>
      <w:r w:rsidR="006F4929" w:rsidRPr="002A3C51">
        <w:rPr>
          <w:sz w:val="28"/>
          <w:szCs w:val="28"/>
        </w:rPr>
        <w:t>6</w:t>
      </w:r>
      <w:r w:rsidRPr="002A3C51">
        <w:rPr>
          <w:sz w:val="28"/>
          <w:szCs w:val="28"/>
        </w:rPr>
        <w:t xml:space="preserve"> годов. Это было связано с необходимостью перераспределения средств с учётом насущных потребностей развития территории, а также для корректировки доходных и расходных статей. Здесь у нас случались, как и пополнения по одним статьям, так и недостаток по другим. Всё это требовало оперативного реагирования, что и исполнялось совместно с депутатами Дмитриевской городской Думы и финансовым блоком Администрации города. Серьёзная проведенная работа позволила сформировать пусть напряжённый, но всё-таки взвешенный и социально-ориентированный бюджет на 202</w:t>
      </w:r>
      <w:r w:rsidR="006F4929" w:rsidRPr="002A3C51">
        <w:rPr>
          <w:sz w:val="28"/>
          <w:szCs w:val="28"/>
        </w:rPr>
        <w:t>4</w:t>
      </w:r>
      <w:r w:rsidRPr="002A3C51">
        <w:rPr>
          <w:sz w:val="28"/>
          <w:szCs w:val="28"/>
        </w:rPr>
        <w:t xml:space="preserve"> год и на плановый период 202</w:t>
      </w:r>
      <w:r w:rsidR="006F4929" w:rsidRPr="002A3C51">
        <w:rPr>
          <w:sz w:val="28"/>
          <w:szCs w:val="28"/>
        </w:rPr>
        <w:t>5</w:t>
      </w:r>
      <w:r w:rsidRPr="002A3C51">
        <w:rPr>
          <w:sz w:val="28"/>
          <w:szCs w:val="28"/>
        </w:rPr>
        <w:t xml:space="preserve"> и 202</w:t>
      </w:r>
      <w:r w:rsidR="006F4929" w:rsidRPr="002A3C51">
        <w:rPr>
          <w:sz w:val="28"/>
          <w:szCs w:val="28"/>
        </w:rPr>
        <w:t>6</w:t>
      </w:r>
      <w:r w:rsidRPr="002A3C51">
        <w:rPr>
          <w:sz w:val="28"/>
          <w:szCs w:val="28"/>
        </w:rPr>
        <w:t xml:space="preserve"> годов.</w:t>
      </w:r>
    </w:p>
    <w:p w:rsidR="00AD5684" w:rsidRPr="002A3C51" w:rsidRDefault="00AD5684" w:rsidP="00AD5684">
      <w:pPr>
        <w:jc w:val="both"/>
        <w:rPr>
          <w:sz w:val="28"/>
          <w:szCs w:val="28"/>
        </w:rPr>
      </w:pPr>
      <w:r w:rsidRPr="002A3C51">
        <w:rPr>
          <w:sz w:val="28"/>
          <w:szCs w:val="28"/>
        </w:rPr>
        <w:t xml:space="preserve">        Наряду с этим Администрацией города Дмитриева </w:t>
      </w:r>
      <w:r w:rsidRPr="002A3C51">
        <w:rPr>
          <w:b/>
          <w:sz w:val="28"/>
          <w:szCs w:val="28"/>
        </w:rPr>
        <w:t>в 202</w:t>
      </w:r>
      <w:r w:rsidR="00B4075A" w:rsidRPr="002A3C51">
        <w:rPr>
          <w:b/>
          <w:sz w:val="28"/>
          <w:szCs w:val="28"/>
        </w:rPr>
        <w:t>4</w:t>
      </w:r>
      <w:r w:rsidRPr="002A3C51">
        <w:rPr>
          <w:b/>
          <w:sz w:val="28"/>
          <w:szCs w:val="28"/>
        </w:rPr>
        <w:t xml:space="preserve"> году принято  </w:t>
      </w:r>
      <w:r w:rsidR="00B4075A" w:rsidRPr="002A3C51">
        <w:rPr>
          <w:b/>
          <w:sz w:val="28"/>
          <w:szCs w:val="28"/>
        </w:rPr>
        <w:t>355</w:t>
      </w:r>
      <w:r w:rsidRPr="002A3C51">
        <w:rPr>
          <w:b/>
          <w:sz w:val="28"/>
          <w:szCs w:val="28"/>
        </w:rPr>
        <w:t xml:space="preserve">  муниципальных нормативных правовых акта</w:t>
      </w:r>
      <w:r w:rsidRPr="002A3C51">
        <w:rPr>
          <w:sz w:val="28"/>
          <w:szCs w:val="28"/>
        </w:rPr>
        <w:t xml:space="preserve">, которые отражают вопросы деятельности  Администрации города в сфере </w:t>
      </w:r>
      <w:r w:rsidRPr="002A3C51">
        <w:rPr>
          <w:sz w:val="28"/>
          <w:szCs w:val="28"/>
        </w:rPr>
        <w:lastRenderedPageBreak/>
        <w:t xml:space="preserve">земельной, имущественной и финансовой деятельности, также касающиеся  разработки и выполнения целевых программ таких как: </w:t>
      </w:r>
    </w:p>
    <w:p w:rsidR="006F7310" w:rsidRPr="002A3C51" w:rsidRDefault="003E3490" w:rsidP="00AD5684">
      <w:pPr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2A3C51">
        <w:rPr>
          <w:sz w:val="28"/>
          <w:szCs w:val="28"/>
        </w:rPr>
        <w:t>-</w:t>
      </w:r>
      <w:r w:rsidR="006F7310" w:rsidRPr="002A3C51">
        <w:rPr>
          <w:sz w:val="28"/>
          <w:szCs w:val="28"/>
        </w:rPr>
        <w:t xml:space="preserve"> «Развитие культуры»</w:t>
      </w:r>
    </w:p>
    <w:p w:rsidR="006F7310" w:rsidRPr="002A3C51" w:rsidRDefault="003E3490" w:rsidP="006F7310">
      <w:pPr>
        <w:pStyle w:val="a3"/>
        <w:tabs>
          <w:tab w:val="left" w:pos="709"/>
        </w:tabs>
        <w:ind w:firstLine="567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2A3C51">
        <w:rPr>
          <w:sz w:val="28"/>
          <w:szCs w:val="28"/>
        </w:rPr>
        <w:t>-</w:t>
      </w:r>
      <w:r w:rsidR="006F7310" w:rsidRPr="002A3C51">
        <w:rPr>
          <w:sz w:val="28"/>
          <w:szCs w:val="28"/>
        </w:rPr>
        <w:t xml:space="preserve"> «Социальная поддержка граждан»</w:t>
      </w:r>
    </w:p>
    <w:p w:rsidR="006F7310" w:rsidRPr="002A3C51" w:rsidRDefault="003E3490" w:rsidP="006F7310">
      <w:pPr>
        <w:pStyle w:val="a3"/>
        <w:tabs>
          <w:tab w:val="left" w:pos="709"/>
        </w:tabs>
        <w:ind w:firstLine="567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2A3C51">
        <w:rPr>
          <w:sz w:val="28"/>
          <w:szCs w:val="28"/>
        </w:rPr>
        <w:t>-</w:t>
      </w:r>
      <w:r w:rsidR="006F7310" w:rsidRPr="002A3C51">
        <w:rPr>
          <w:sz w:val="28"/>
          <w:szCs w:val="28"/>
        </w:rPr>
        <w:t xml:space="preserve"> «Охрана окружающей среды муниципального образования»</w:t>
      </w:r>
    </w:p>
    <w:p w:rsidR="006F7310" w:rsidRPr="002A3C51" w:rsidRDefault="003E3490" w:rsidP="006F7310">
      <w:pPr>
        <w:pStyle w:val="a3"/>
        <w:tabs>
          <w:tab w:val="left" w:pos="709"/>
        </w:tabs>
        <w:ind w:firstLine="567"/>
        <w:jc w:val="both"/>
        <w:rPr>
          <w:sz w:val="28"/>
          <w:szCs w:val="28"/>
        </w:rPr>
      </w:pPr>
      <w:r w:rsidRPr="002A3C51">
        <w:rPr>
          <w:sz w:val="28"/>
          <w:szCs w:val="28"/>
        </w:rPr>
        <w:t>-</w:t>
      </w:r>
      <w:r w:rsidR="006F7310" w:rsidRPr="002A3C51">
        <w:rPr>
          <w:sz w:val="28"/>
          <w:szCs w:val="28"/>
        </w:rPr>
        <w:t xml:space="preserve"> «</w:t>
      </w:r>
      <w:r w:rsidR="004F14B7" w:rsidRPr="002A3C51">
        <w:rPr>
          <w:sz w:val="28"/>
          <w:szCs w:val="28"/>
        </w:rPr>
        <w:t xml:space="preserve">Обеспечение доступным, </w:t>
      </w:r>
      <w:r w:rsidR="006F7310" w:rsidRPr="002A3C51">
        <w:rPr>
          <w:sz w:val="28"/>
          <w:szCs w:val="28"/>
        </w:rPr>
        <w:t>комфортным жильем и коммунальными услугами граждан в муниципальном образовании»</w:t>
      </w:r>
    </w:p>
    <w:p w:rsidR="006F7310" w:rsidRPr="002A3C51" w:rsidRDefault="003E3490" w:rsidP="006F7310">
      <w:pPr>
        <w:pStyle w:val="a3"/>
        <w:tabs>
          <w:tab w:val="left" w:pos="709"/>
        </w:tabs>
        <w:ind w:firstLine="567"/>
        <w:jc w:val="both"/>
        <w:rPr>
          <w:sz w:val="28"/>
          <w:szCs w:val="28"/>
        </w:rPr>
      </w:pPr>
      <w:r w:rsidRPr="002A3C51">
        <w:rPr>
          <w:sz w:val="28"/>
          <w:szCs w:val="28"/>
        </w:rPr>
        <w:t>-</w:t>
      </w:r>
      <w:r w:rsidR="006F7310" w:rsidRPr="002A3C51">
        <w:rPr>
          <w:sz w:val="28"/>
          <w:szCs w:val="28"/>
        </w:rPr>
        <w:t xml:space="preserve"> «Повышение эффективности работы с молодёжью, организация отдыха и оздоровления детей, молодёжи, развитие физической культуры и спорта»</w:t>
      </w:r>
    </w:p>
    <w:p w:rsidR="006F7310" w:rsidRPr="002A3C51" w:rsidRDefault="003E3490" w:rsidP="006F7310">
      <w:pPr>
        <w:pStyle w:val="a3"/>
        <w:tabs>
          <w:tab w:val="left" w:pos="709"/>
        </w:tabs>
        <w:ind w:firstLine="567"/>
        <w:jc w:val="both"/>
        <w:rPr>
          <w:sz w:val="28"/>
          <w:szCs w:val="28"/>
        </w:rPr>
      </w:pPr>
      <w:r w:rsidRPr="002A3C51">
        <w:rPr>
          <w:sz w:val="28"/>
          <w:szCs w:val="28"/>
        </w:rPr>
        <w:t>-</w:t>
      </w:r>
      <w:r w:rsidR="006F7310" w:rsidRPr="002A3C51">
        <w:rPr>
          <w:sz w:val="28"/>
          <w:szCs w:val="28"/>
        </w:rPr>
        <w:t xml:space="preserve"> «Развитие муниципальной службы»</w:t>
      </w:r>
    </w:p>
    <w:p w:rsidR="006F7310" w:rsidRPr="002A3C51" w:rsidRDefault="003E3490" w:rsidP="006F7310">
      <w:pPr>
        <w:pStyle w:val="a3"/>
        <w:tabs>
          <w:tab w:val="left" w:pos="709"/>
        </w:tabs>
        <w:ind w:firstLine="567"/>
        <w:jc w:val="both"/>
        <w:rPr>
          <w:sz w:val="28"/>
          <w:szCs w:val="28"/>
        </w:rPr>
      </w:pPr>
      <w:r w:rsidRPr="002A3C51">
        <w:rPr>
          <w:sz w:val="28"/>
          <w:szCs w:val="28"/>
        </w:rPr>
        <w:t>-</w:t>
      </w:r>
      <w:r w:rsidR="006F7310" w:rsidRPr="002A3C51">
        <w:rPr>
          <w:sz w:val="28"/>
          <w:szCs w:val="28"/>
        </w:rPr>
        <w:t xml:space="preserve"> «Развитие транспортной системы, обеспечение перевозки пассажиров в муниципальном образовании и безопасности дорожного движения»</w:t>
      </w:r>
    </w:p>
    <w:p w:rsidR="006F7310" w:rsidRPr="002A3C51" w:rsidRDefault="003E3490" w:rsidP="006F7310">
      <w:pPr>
        <w:pStyle w:val="a3"/>
        <w:tabs>
          <w:tab w:val="left" w:pos="709"/>
        </w:tabs>
        <w:ind w:firstLine="567"/>
        <w:jc w:val="both"/>
        <w:rPr>
          <w:sz w:val="28"/>
          <w:szCs w:val="28"/>
        </w:rPr>
      </w:pPr>
      <w:r w:rsidRPr="002A3C51">
        <w:rPr>
          <w:sz w:val="28"/>
          <w:szCs w:val="28"/>
        </w:rPr>
        <w:t>-</w:t>
      </w:r>
      <w:r w:rsidR="006F7310" w:rsidRPr="002A3C51">
        <w:rPr>
          <w:sz w:val="28"/>
          <w:szCs w:val="28"/>
        </w:rPr>
        <w:t xml:space="preserve"> «Профилактика правонарушений»</w:t>
      </w:r>
    </w:p>
    <w:p w:rsidR="006F7310" w:rsidRPr="002A3C51" w:rsidRDefault="003E3490" w:rsidP="006F7310">
      <w:pPr>
        <w:pStyle w:val="a3"/>
        <w:tabs>
          <w:tab w:val="left" w:pos="709"/>
        </w:tabs>
        <w:ind w:firstLine="567"/>
        <w:jc w:val="both"/>
        <w:rPr>
          <w:sz w:val="28"/>
          <w:szCs w:val="28"/>
        </w:rPr>
      </w:pPr>
      <w:r w:rsidRPr="002A3C51">
        <w:rPr>
          <w:sz w:val="28"/>
          <w:szCs w:val="28"/>
        </w:rPr>
        <w:t>-</w:t>
      </w:r>
      <w:r w:rsidR="006F7310" w:rsidRPr="002A3C51">
        <w:rPr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6F7310" w:rsidRPr="002A3C51" w:rsidRDefault="003E3490" w:rsidP="006F7310">
      <w:pPr>
        <w:pStyle w:val="a3"/>
        <w:tabs>
          <w:tab w:val="left" w:pos="709"/>
        </w:tabs>
        <w:ind w:firstLine="567"/>
        <w:jc w:val="both"/>
        <w:rPr>
          <w:sz w:val="28"/>
          <w:szCs w:val="28"/>
        </w:rPr>
      </w:pPr>
      <w:r w:rsidRPr="002A3C51">
        <w:rPr>
          <w:sz w:val="28"/>
          <w:szCs w:val="28"/>
        </w:rPr>
        <w:t>-</w:t>
      </w:r>
      <w:r w:rsidR="006F7310" w:rsidRPr="002A3C51">
        <w:rPr>
          <w:sz w:val="28"/>
          <w:szCs w:val="28"/>
        </w:rPr>
        <w:t xml:space="preserve"> «Повышение эффективности управления финансами»</w:t>
      </w:r>
    </w:p>
    <w:p w:rsidR="006F7310" w:rsidRPr="002A3C51" w:rsidRDefault="003E3490" w:rsidP="006F7310">
      <w:pPr>
        <w:pStyle w:val="a3"/>
        <w:tabs>
          <w:tab w:val="left" w:pos="709"/>
        </w:tabs>
        <w:ind w:firstLine="567"/>
        <w:jc w:val="both"/>
        <w:rPr>
          <w:sz w:val="28"/>
          <w:szCs w:val="28"/>
        </w:rPr>
      </w:pPr>
      <w:r w:rsidRPr="002A3C51">
        <w:rPr>
          <w:sz w:val="28"/>
          <w:szCs w:val="28"/>
        </w:rPr>
        <w:t>-</w:t>
      </w:r>
      <w:r w:rsidR="006F7310" w:rsidRPr="002A3C51">
        <w:rPr>
          <w:sz w:val="28"/>
          <w:szCs w:val="28"/>
        </w:rPr>
        <w:t xml:space="preserve"> «Развитие малого и среднего предпринимательства»</w:t>
      </w:r>
    </w:p>
    <w:p w:rsidR="006F7310" w:rsidRPr="002A3C51" w:rsidRDefault="003E3490" w:rsidP="006F7310">
      <w:pPr>
        <w:pStyle w:val="a3"/>
        <w:tabs>
          <w:tab w:val="left" w:pos="709"/>
        </w:tabs>
        <w:ind w:firstLine="567"/>
        <w:jc w:val="both"/>
        <w:rPr>
          <w:sz w:val="28"/>
          <w:szCs w:val="28"/>
        </w:rPr>
      </w:pPr>
      <w:r w:rsidRPr="002A3C51">
        <w:rPr>
          <w:sz w:val="28"/>
          <w:szCs w:val="28"/>
        </w:rPr>
        <w:t>-</w:t>
      </w:r>
      <w:r w:rsidR="006F7310" w:rsidRPr="002A3C51">
        <w:rPr>
          <w:sz w:val="28"/>
          <w:szCs w:val="28"/>
        </w:rPr>
        <w:t xml:space="preserve"> «Противодействие экстремизму и профилактика терроризма на территории муниципального образования»</w:t>
      </w:r>
    </w:p>
    <w:p w:rsidR="006F7310" w:rsidRPr="002A3C51" w:rsidRDefault="003E3490" w:rsidP="006F7310">
      <w:pPr>
        <w:pStyle w:val="a3"/>
        <w:tabs>
          <w:tab w:val="left" w:pos="709"/>
        </w:tabs>
        <w:ind w:firstLine="567"/>
        <w:jc w:val="both"/>
        <w:rPr>
          <w:sz w:val="28"/>
          <w:szCs w:val="28"/>
        </w:rPr>
      </w:pPr>
      <w:r w:rsidRPr="002A3C51">
        <w:rPr>
          <w:sz w:val="28"/>
          <w:szCs w:val="28"/>
        </w:rPr>
        <w:t>-</w:t>
      </w:r>
      <w:r w:rsidR="006F7310" w:rsidRPr="002A3C51">
        <w:rPr>
          <w:sz w:val="28"/>
          <w:szCs w:val="28"/>
        </w:rPr>
        <w:t xml:space="preserve"> «Формирование современной городской среды на территории МО «Город Дмитриев» Курской области».</w:t>
      </w:r>
    </w:p>
    <w:p w:rsidR="00DD33DE" w:rsidRPr="002A3C51" w:rsidRDefault="000C1DFB" w:rsidP="00CB5149">
      <w:pPr>
        <w:jc w:val="both"/>
        <w:rPr>
          <w:sz w:val="28"/>
          <w:szCs w:val="28"/>
        </w:rPr>
      </w:pPr>
      <w:r w:rsidRPr="002A3C51">
        <w:rPr>
          <w:sz w:val="28"/>
          <w:szCs w:val="28"/>
        </w:rPr>
        <w:t>Из проведенного анализа эффективности реализации 1</w:t>
      </w:r>
      <w:r w:rsidR="00101C03" w:rsidRPr="002A3C51">
        <w:rPr>
          <w:sz w:val="28"/>
          <w:szCs w:val="28"/>
        </w:rPr>
        <w:t>4</w:t>
      </w:r>
      <w:r w:rsidRPr="002A3C51">
        <w:rPr>
          <w:sz w:val="28"/>
          <w:szCs w:val="28"/>
        </w:rPr>
        <w:t xml:space="preserve"> муниципальных программ следует, что все программы реализованы с высоким уровнем эффективности. Общий объем финансирования в 202</w:t>
      </w:r>
      <w:r w:rsidR="00101C03" w:rsidRPr="002A3C51">
        <w:rPr>
          <w:sz w:val="28"/>
          <w:szCs w:val="28"/>
        </w:rPr>
        <w:t>4</w:t>
      </w:r>
      <w:r w:rsidRPr="002A3C51">
        <w:rPr>
          <w:sz w:val="28"/>
          <w:szCs w:val="28"/>
        </w:rPr>
        <w:t xml:space="preserve"> году по всем программам составил </w:t>
      </w:r>
      <w:r w:rsidR="00DC7388" w:rsidRPr="002A3C51">
        <w:rPr>
          <w:sz w:val="28"/>
          <w:szCs w:val="28"/>
        </w:rPr>
        <w:t>9673,5</w:t>
      </w:r>
      <w:r w:rsidRPr="002A3C51">
        <w:rPr>
          <w:sz w:val="28"/>
          <w:szCs w:val="28"/>
        </w:rPr>
        <w:t xml:space="preserve"> тыс. рублей или </w:t>
      </w:r>
      <w:r w:rsidR="00DC7388" w:rsidRPr="002A3C51">
        <w:rPr>
          <w:sz w:val="28"/>
          <w:szCs w:val="28"/>
        </w:rPr>
        <w:t>39,2</w:t>
      </w:r>
      <w:r w:rsidRPr="002A3C51">
        <w:rPr>
          <w:sz w:val="28"/>
          <w:szCs w:val="28"/>
        </w:rPr>
        <w:t xml:space="preserve">% от </w:t>
      </w:r>
      <w:r w:rsidR="00A058DE" w:rsidRPr="002A3C51">
        <w:rPr>
          <w:sz w:val="28"/>
          <w:szCs w:val="28"/>
        </w:rPr>
        <w:t>всех расходов бюджета МО.</w:t>
      </w:r>
    </w:p>
    <w:p w:rsidR="00CB5149" w:rsidRPr="002A3C51" w:rsidRDefault="00CB5149" w:rsidP="00CB5149">
      <w:pPr>
        <w:jc w:val="both"/>
        <w:rPr>
          <w:sz w:val="28"/>
          <w:szCs w:val="28"/>
        </w:rPr>
      </w:pPr>
      <w:r w:rsidRPr="002A3C51">
        <w:rPr>
          <w:sz w:val="28"/>
          <w:szCs w:val="28"/>
        </w:rPr>
        <w:t xml:space="preserve"> Традиционно, что по всем основным вопросам мы советуемся с </w:t>
      </w:r>
      <w:r w:rsidR="003E3490" w:rsidRPr="002A3C51">
        <w:rPr>
          <w:sz w:val="28"/>
          <w:szCs w:val="28"/>
        </w:rPr>
        <w:t>жителями города</w:t>
      </w:r>
      <w:r w:rsidR="005E3CF2" w:rsidRPr="002A3C51">
        <w:rPr>
          <w:sz w:val="28"/>
          <w:szCs w:val="28"/>
        </w:rPr>
        <w:t>,</w:t>
      </w:r>
      <w:r w:rsidRPr="002A3C51">
        <w:rPr>
          <w:sz w:val="28"/>
          <w:szCs w:val="28"/>
        </w:rPr>
        <w:t xml:space="preserve"> нашими избирателями, следуем их наказам. Для этого есть несколько форм работы. </w:t>
      </w:r>
      <w:r w:rsidR="005E3CF2" w:rsidRPr="002A3C51">
        <w:rPr>
          <w:sz w:val="28"/>
          <w:szCs w:val="28"/>
        </w:rPr>
        <w:t>Одна из основных</w:t>
      </w:r>
      <w:r w:rsidRPr="002A3C51">
        <w:rPr>
          <w:sz w:val="28"/>
          <w:szCs w:val="28"/>
        </w:rPr>
        <w:t xml:space="preserve"> и юридически важн</w:t>
      </w:r>
      <w:r w:rsidR="005E3CF2" w:rsidRPr="002A3C51">
        <w:rPr>
          <w:sz w:val="28"/>
          <w:szCs w:val="28"/>
        </w:rPr>
        <w:t>ых -</w:t>
      </w:r>
      <w:r w:rsidR="00D74A03" w:rsidRPr="002A3C51">
        <w:rPr>
          <w:sz w:val="28"/>
          <w:szCs w:val="28"/>
        </w:rPr>
        <w:t xml:space="preserve"> это публичные слушания, где рассматриваются в</w:t>
      </w:r>
      <w:r w:rsidR="00B603E8" w:rsidRPr="002A3C51">
        <w:rPr>
          <w:sz w:val="28"/>
          <w:szCs w:val="28"/>
        </w:rPr>
        <w:t>опросы,</w:t>
      </w:r>
      <w:r w:rsidR="00A755E5" w:rsidRPr="002A3C51">
        <w:rPr>
          <w:sz w:val="28"/>
          <w:szCs w:val="28"/>
        </w:rPr>
        <w:t xml:space="preserve"> к</w:t>
      </w:r>
      <w:r w:rsidR="00460972" w:rsidRPr="002A3C51">
        <w:rPr>
          <w:sz w:val="28"/>
          <w:szCs w:val="28"/>
        </w:rPr>
        <w:t>а</w:t>
      </w:r>
      <w:r w:rsidR="00A755E5" w:rsidRPr="002A3C51">
        <w:rPr>
          <w:sz w:val="28"/>
          <w:szCs w:val="28"/>
        </w:rPr>
        <w:t>сающие</w:t>
      </w:r>
      <w:r w:rsidR="00B603E8" w:rsidRPr="002A3C51">
        <w:rPr>
          <w:sz w:val="28"/>
          <w:szCs w:val="28"/>
        </w:rPr>
        <w:t>ся</w:t>
      </w:r>
      <w:r w:rsidR="00A755E5" w:rsidRPr="002A3C51">
        <w:rPr>
          <w:sz w:val="28"/>
          <w:szCs w:val="28"/>
        </w:rPr>
        <w:t xml:space="preserve"> правил землепользовани</w:t>
      </w:r>
      <w:r w:rsidR="00531D91" w:rsidRPr="002A3C51">
        <w:rPr>
          <w:sz w:val="28"/>
          <w:szCs w:val="28"/>
        </w:rPr>
        <w:t>я</w:t>
      </w:r>
      <w:r w:rsidR="00A755E5" w:rsidRPr="002A3C51">
        <w:rPr>
          <w:sz w:val="28"/>
          <w:szCs w:val="28"/>
        </w:rPr>
        <w:t xml:space="preserve"> и застройки,</w:t>
      </w:r>
      <w:r w:rsidR="00B603E8" w:rsidRPr="002A3C51">
        <w:rPr>
          <w:sz w:val="28"/>
          <w:szCs w:val="28"/>
        </w:rPr>
        <w:t xml:space="preserve"> </w:t>
      </w:r>
      <w:r w:rsidR="00D74A03" w:rsidRPr="002A3C51">
        <w:rPr>
          <w:sz w:val="28"/>
          <w:szCs w:val="28"/>
        </w:rPr>
        <w:t>Генеральный план города,</w:t>
      </w:r>
      <w:r w:rsidR="00B603E8" w:rsidRPr="002A3C51">
        <w:rPr>
          <w:sz w:val="28"/>
          <w:szCs w:val="28"/>
        </w:rPr>
        <w:t xml:space="preserve"> финансовая деятельность</w:t>
      </w:r>
      <w:r w:rsidR="00A755E5" w:rsidRPr="002A3C51">
        <w:rPr>
          <w:sz w:val="28"/>
          <w:szCs w:val="28"/>
        </w:rPr>
        <w:t xml:space="preserve"> муниципального образования.</w:t>
      </w:r>
    </w:p>
    <w:p w:rsidR="00B603E8" w:rsidRPr="002A3C51" w:rsidRDefault="00B603E8" w:rsidP="00B603E8">
      <w:pPr>
        <w:pStyle w:val="a3"/>
        <w:tabs>
          <w:tab w:val="left" w:pos="709"/>
        </w:tabs>
        <w:ind w:firstLine="567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2A3C51">
        <w:rPr>
          <w:sz w:val="28"/>
          <w:szCs w:val="28"/>
        </w:rPr>
        <w:t xml:space="preserve">Все </w:t>
      </w:r>
      <w:r w:rsidRPr="002A3C51">
        <w:rPr>
          <w:color w:val="000000"/>
          <w:sz w:val="28"/>
          <w:szCs w:val="28"/>
          <w:shd w:val="clear" w:color="auto" w:fill="FFFFFF"/>
        </w:rPr>
        <w:t xml:space="preserve">Проекты решений </w:t>
      </w:r>
      <w:r w:rsidR="00D74A03" w:rsidRPr="002A3C51">
        <w:rPr>
          <w:color w:val="000000"/>
          <w:sz w:val="28"/>
          <w:szCs w:val="28"/>
          <w:shd w:val="clear" w:color="auto" w:fill="FFFFFF"/>
        </w:rPr>
        <w:t xml:space="preserve">по этим вопросам </w:t>
      </w:r>
      <w:r w:rsidRPr="002A3C51">
        <w:rPr>
          <w:color w:val="000000"/>
          <w:sz w:val="28"/>
          <w:szCs w:val="28"/>
          <w:shd w:val="clear" w:color="auto" w:fill="FFFFFF"/>
        </w:rPr>
        <w:t>прошли процедуру публичных слушаний с обязательным  опубликованием в  газете</w:t>
      </w:r>
      <w:r w:rsidRPr="002A3C51">
        <w:rPr>
          <w:rStyle w:val="apple-converted-space"/>
          <w:color w:val="000000"/>
          <w:sz w:val="28"/>
          <w:szCs w:val="28"/>
          <w:shd w:val="clear" w:color="auto" w:fill="FFFFFF"/>
        </w:rPr>
        <w:t>  «Дмитриевский вестник» и на официальном сайте Администрации города Дмитриева.</w:t>
      </w:r>
    </w:p>
    <w:p w:rsidR="00A55FA0" w:rsidRPr="002A3C51" w:rsidRDefault="00CB5149" w:rsidP="00CB5149">
      <w:pPr>
        <w:jc w:val="both"/>
        <w:rPr>
          <w:sz w:val="28"/>
          <w:szCs w:val="28"/>
        </w:rPr>
      </w:pPr>
      <w:r w:rsidRPr="002A3C51">
        <w:rPr>
          <w:sz w:val="28"/>
          <w:szCs w:val="28"/>
        </w:rPr>
        <w:lastRenderedPageBreak/>
        <w:t xml:space="preserve">Еще один </w:t>
      </w:r>
      <w:r w:rsidR="001A1508" w:rsidRPr="002A3C51">
        <w:rPr>
          <w:sz w:val="28"/>
          <w:szCs w:val="28"/>
        </w:rPr>
        <w:t>о</w:t>
      </w:r>
      <w:r w:rsidRPr="002A3C51">
        <w:rPr>
          <w:sz w:val="28"/>
          <w:szCs w:val="28"/>
        </w:rPr>
        <w:t xml:space="preserve">сновной вид взаимодействия с населением – это </w:t>
      </w:r>
      <w:r w:rsidR="001A1508" w:rsidRPr="002A3C51">
        <w:rPr>
          <w:sz w:val="28"/>
          <w:szCs w:val="28"/>
        </w:rPr>
        <w:t>обращение</w:t>
      </w:r>
      <w:r w:rsidRPr="002A3C51">
        <w:rPr>
          <w:sz w:val="28"/>
          <w:szCs w:val="28"/>
        </w:rPr>
        <w:t xml:space="preserve"> граждан.</w:t>
      </w:r>
    </w:p>
    <w:p w:rsidR="00F64335" w:rsidRPr="002A3C51" w:rsidRDefault="00CB5149" w:rsidP="00F64335">
      <w:pPr>
        <w:jc w:val="both"/>
        <w:rPr>
          <w:sz w:val="28"/>
          <w:szCs w:val="28"/>
        </w:rPr>
      </w:pPr>
      <w:proofErr w:type="spellStart"/>
      <w:r w:rsidRPr="002A3C51">
        <w:rPr>
          <w:sz w:val="28"/>
          <w:szCs w:val="28"/>
        </w:rPr>
        <w:t>ВАдминистрации</w:t>
      </w:r>
      <w:proofErr w:type="spellEnd"/>
      <w:r w:rsidRPr="002A3C51">
        <w:rPr>
          <w:sz w:val="28"/>
          <w:szCs w:val="28"/>
        </w:rPr>
        <w:t xml:space="preserve"> города Дмитриева в соответствии с  Федеральным за</w:t>
      </w:r>
      <w:r w:rsidR="000D0F04" w:rsidRPr="002A3C51">
        <w:rPr>
          <w:sz w:val="28"/>
          <w:szCs w:val="28"/>
        </w:rPr>
        <w:t>коном от 2 мая 2006 года № 59</w:t>
      </w:r>
      <w:r w:rsidRPr="002A3C51">
        <w:rPr>
          <w:sz w:val="28"/>
          <w:szCs w:val="28"/>
        </w:rPr>
        <w:t xml:space="preserve"> «О порядке рассмотрения обращения граждан Российской Федерации»</w:t>
      </w:r>
      <w:proofErr w:type="gramStart"/>
      <w:r w:rsidR="005E3CF2" w:rsidRPr="002A3C51">
        <w:rPr>
          <w:sz w:val="28"/>
          <w:szCs w:val="28"/>
        </w:rPr>
        <w:t>,б</w:t>
      </w:r>
      <w:proofErr w:type="gramEnd"/>
      <w:r w:rsidR="005E267D" w:rsidRPr="002A3C51">
        <w:rPr>
          <w:sz w:val="28"/>
          <w:szCs w:val="28"/>
        </w:rPr>
        <w:t xml:space="preserve">ыло принято на </w:t>
      </w:r>
      <w:r w:rsidR="00531D91" w:rsidRPr="002A3C51">
        <w:rPr>
          <w:sz w:val="28"/>
          <w:szCs w:val="28"/>
        </w:rPr>
        <w:t>рассмотрение</w:t>
      </w:r>
      <w:r w:rsidR="001923B0" w:rsidRPr="002A3C51">
        <w:rPr>
          <w:sz w:val="28"/>
          <w:szCs w:val="28"/>
        </w:rPr>
        <w:t xml:space="preserve"> в </w:t>
      </w:r>
      <w:r w:rsidR="00C2722A" w:rsidRPr="002A3C51">
        <w:rPr>
          <w:sz w:val="28"/>
          <w:szCs w:val="28"/>
        </w:rPr>
        <w:t>отчетном году</w:t>
      </w:r>
      <w:r w:rsidR="00A755E5" w:rsidRPr="002A3C51">
        <w:rPr>
          <w:sz w:val="28"/>
          <w:szCs w:val="28"/>
        </w:rPr>
        <w:t xml:space="preserve"> -</w:t>
      </w:r>
      <w:r w:rsidR="00B4075A" w:rsidRPr="002A3C51">
        <w:rPr>
          <w:sz w:val="28"/>
          <w:szCs w:val="28"/>
        </w:rPr>
        <w:t xml:space="preserve">232 </w:t>
      </w:r>
      <w:r w:rsidR="001923B0" w:rsidRPr="002A3C51">
        <w:rPr>
          <w:sz w:val="28"/>
          <w:szCs w:val="28"/>
        </w:rPr>
        <w:t>обращений</w:t>
      </w:r>
      <w:r w:rsidR="00B4075A" w:rsidRPr="002A3C51">
        <w:rPr>
          <w:sz w:val="28"/>
          <w:szCs w:val="28"/>
        </w:rPr>
        <w:t xml:space="preserve"> </w:t>
      </w:r>
      <w:r w:rsidR="004F14B7" w:rsidRPr="002A3C51">
        <w:rPr>
          <w:sz w:val="28"/>
          <w:szCs w:val="28"/>
        </w:rPr>
        <w:t>различной формы</w:t>
      </w:r>
      <w:r w:rsidR="00A755E5" w:rsidRPr="002A3C51">
        <w:rPr>
          <w:sz w:val="28"/>
          <w:szCs w:val="28"/>
        </w:rPr>
        <w:t>.</w:t>
      </w:r>
    </w:p>
    <w:p w:rsidR="00AD5684" w:rsidRPr="002A3C51" w:rsidRDefault="00AD5684" w:rsidP="00AD5684">
      <w:pPr>
        <w:jc w:val="both"/>
        <w:rPr>
          <w:sz w:val="28"/>
          <w:szCs w:val="28"/>
        </w:rPr>
      </w:pPr>
      <w:r w:rsidRPr="002A3C51">
        <w:rPr>
          <w:sz w:val="28"/>
          <w:szCs w:val="28"/>
        </w:rPr>
        <w:t xml:space="preserve">         Все  поступающие, письменные и устные, обращения регистрируются  и рассматриваются в установленном порядке.  </w:t>
      </w:r>
    </w:p>
    <w:p w:rsidR="00AD5684" w:rsidRPr="002A3C51" w:rsidRDefault="00AD5684" w:rsidP="00AD5684">
      <w:pPr>
        <w:jc w:val="both"/>
        <w:rPr>
          <w:sz w:val="28"/>
          <w:szCs w:val="28"/>
        </w:rPr>
      </w:pPr>
      <w:r w:rsidRPr="002A3C51">
        <w:rPr>
          <w:sz w:val="28"/>
          <w:szCs w:val="28"/>
        </w:rPr>
        <w:t xml:space="preserve">         Через администрацию Губернатора</w:t>
      </w:r>
      <w:r w:rsidR="002A3C51">
        <w:rPr>
          <w:sz w:val="28"/>
          <w:szCs w:val="28"/>
        </w:rPr>
        <w:t xml:space="preserve"> </w:t>
      </w:r>
      <w:r w:rsidRPr="002A3C51">
        <w:rPr>
          <w:sz w:val="28"/>
          <w:szCs w:val="28"/>
        </w:rPr>
        <w:t xml:space="preserve">Курской области и Президента РФ  поступило </w:t>
      </w:r>
      <w:r w:rsidR="00A22828" w:rsidRPr="002A3C51">
        <w:rPr>
          <w:sz w:val="28"/>
          <w:szCs w:val="28"/>
        </w:rPr>
        <w:t>20</w:t>
      </w:r>
      <w:r w:rsidRPr="002A3C51">
        <w:rPr>
          <w:sz w:val="28"/>
          <w:szCs w:val="28"/>
        </w:rPr>
        <w:t xml:space="preserve"> обращение.</w:t>
      </w:r>
    </w:p>
    <w:p w:rsidR="00AD5684" w:rsidRPr="002A3C51" w:rsidRDefault="00AD5684" w:rsidP="00AD5684">
      <w:pPr>
        <w:jc w:val="both"/>
        <w:rPr>
          <w:sz w:val="28"/>
          <w:szCs w:val="28"/>
        </w:rPr>
      </w:pPr>
      <w:r w:rsidRPr="002A3C51">
        <w:rPr>
          <w:sz w:val="28"/>
          <w:szCs w:val="28"/>
        </w:rPr>
        <w:t xml:space="preserve">           Наряду с этим создан и активно работает официальный сайт, где граждане могут получить сведения о деятельности  Администрации города Дмитриева и оставить свое мнение по тому или иному вопросу.  </w:t>
      </w:r>
    </w:p>
    <w:p w:rsidR="00AD5684" w:rsidRPr="002A3C51" w:rsidRDefault="00AD5684" w:rsidP="00AD5684">
      <w:pPr>
        <w:ind w:firstLine="708"/>
        <w:jc w:val="both"/>
        <w:rPr>
          <w:sz w:val="28"/>
          <w:szCs w:val="28"/>
        </w:rPr>
      </w:pPr>
      <w:r w:rsidRPr="002A3C51">
        <w:rPr>
          <w:sz w:val="28"/>
          <w:szCs w:val="28"/>
        </w:rPr>
        <w:t>Среди заявителей,  преобладают наиболее не защищенные слои население это пенсионеры, безработные, инвалиды, малообеспеченные граждане, молодые и многодетные семьи, семьи мобилизованных</w:t>
      </w:r>
      <w:proofErr w:type="gramStart"/>
      <w:r w:rsidRPr="002A3C51">
        <w:rPr>
          <w:sz w:val="28"/>
          <w:szCs w:val="28"/>
        </w:rPr>
        <w:t xml:space="preserve"> .</w:t>
      </w:r>
      <w:proofErr w:type="gramEnd"/>
    </w:p>
    <w:p w:rsidR="00AD5684" w:rsidRPr="002A3C51" w:rsidRDefault="00AD5684" w:rsidP="00AD5684">
      <w:pPr>
        <w:pStyle w:val="a3"/>
        <w:tabs>
          <w:tab w:val="left" w:pos="709"/>
        </w:tabs>
        <w:ind w:firstLine="567"/>
        <w:jc w:val="both"/>
        <w:rPr>
          <w:sz w:val="28"/>
          <w:szCs w:val="28"/>
        </w:rPr>
      </w:pPr>
      <w:r w:rsidRPr="002A3C51">
        <w:rPr>
          <w:sz w:val="28"/>
          <w:szCs w:val="28"/>
        </w:rPr>
        <w:t>В большинстве случаев их вопрос требует не столько решения, сколько разъяснения. При рассмотрении обращений граждан, используются различные формы работы: комиссионные рассмотрения обращений,  непосредственно с выездом на место, проводятся собеседования с заявителями для оказания им помощи в решении проблем.</w:t>
      </w:r>
    </w:p>
    <w:p w:rsidR="00AD5684" w:rsidRPr="002A3C51" w:rsidRDefault="00AD5684" w:rsidP="00AD5684">
      <w:pPr>
        <w:ind w:firstLine="708"/>
        <w:jc w:val="both"/>
        <w:rPr>
          <w:sz w:val="28"/>
          <w:szCs w:val="28"/>
        </w:rPr>
      </w:pPr>
    </w:p>
    <w:p w:rsidR="00AD5684" w:rsidRPr="002A3C51" w:rsidRDefault="00AD5684" w:rsidP="00AD5684">
      <w:pPr>
        <w:ind w:firstLine="708"/>
        <w:jc w:val="both"/>
        <w:rPr>
          <w:sz w:val="28"/>
          <w:szCs w:val="28"/>
        </w:rPr>
      </w:pPr>
      <w:r w:rsidRPr="002A3C51">
        <w:rPr>
          <w:sz w:val="28"/>
          <w:szCs w:val="28"/>
        </w:rPr>
        <w:t>По всем обращениям были приняты меры и даны официальные разъяснения</w:t>
      </w:r>
      <w:proofErr w:type="gramStart"/>
      <w:r w:rsidRPr="002A3C51">
        <w:rPr>
          <w:sz w:val="28"/>
          <w:szCs w:val="28"/>
        </w:rPr>
        <w:t xml:space="preserve"> .</w:t>
      </w:r>
      <w:proofErr w:type="gramEnd"/>
    </w:p>
    <w:p w:rsidR="00AD5684" w:rsidRPr="002A3C51" w:rsidRDefault="00AD5684" w:rsidP="00AD5684">
      <w:pPr>
        <w:shd w:val="clear" w:color="auto" w:fill="FFFFFF"/>
        <w:jc w:val="both"/>
        <w:rPr>
          <w:sz w:val="28"/>
          <w:szCs w:val="28"/>
        </w:rPr>
      </w:pPr>
      <w:r w:rsidRPr="002A3C51">
        <w:rPr>
          <w:sz w:val="28"/>
          <w:szCs w:val="28"/>
        </w:rPr>
        <w:t xml:space="preserve">   В основном  обращения  жителей города Дмитриева касаются, градостроительства и земельных отношений, социальной поддержке, жилищно-коммунальной сферы.</w:t>
      </w:r>
    </w:p>
    <w:p w:rsidR="00AD5684" w:rsidRPr="002A3C51" w:rsidRDefault="00AD5684" w:rsidP="00AD5684">
      <w:pPr>
        <w:shd w:val="clear" w:color="auto" w:fill="FFFFFF"/>
        <w:jc w:val="both"/>
        <w:rPr>
          <w:color w:val="000000"/>
          <w:sz w:val="28"/>
          <w:szCs w:val="28"/>
        </w:rPr>
      </w:pPr>
      <w:r w:rsidRPr="002A3C51">
        <w:rPr>
          <w:color w:val="000000"/>
          <w:sz w:val="28"/>
          <w:szCs w:val="28"/>
        </w:rPr>
        <w:t xml:space="preserve">Для информирования населения о деятельности администрации города используется официальный сайт администрации, где размещаются нормативные документы, информация по благоустройству наших территорий и </w:t>
      </w:r>
      <w:proofErr w:type="gramStart"/>
      <w:r w:rsidRPr="002A3C51">
        <w:rPr>
          <w:color w:val="000000"/>
          <w:sz w:val="28"/>
          <w:szCs w:val="28"/>
        </w:rPr>
        <w:t>о</w:t>
      </w:r>
      <w:proofErr w:type="gramEnd"/>
      <w:r w:rsidRPr="002A3C51">
        <w:rPr>
          <w:color w:val="000000"/>
          <w:sz w:val="28"/>
          <w:szCs w:val="28"/>
        </w:rPr>
        <w:t xml:space="preserve"> всех мероприятиях, проводимых в городе.</w:t>
      </w:r>
    </w:p>
    <w:p w:rsidR="00AD5684" w:rsidRPr="002A3C51" w:rsidRDefault="00AD5684" w:rsidP="00AD568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A3C51">
        <w:rPr>
          <w:color w:val="000000"/>
          <w:sz w:val="28"/>
          <w:szCs w:val="28"/>
        </w:rPr>
        <w:t xml:space="preserve"> Сайт администрации всегда поддерживается в актуальном состоянии. Для обнародования нормативных правовых актов используются информационные стенды, а также информация размещается в  газете «Дмитриевский вестник».</w:t>
      </w:r>
    </w:p>
    <w:p w:rsidR="00EC32B6" w:rsidRPr="002A3C51" w:rsidRDefault="00AD5684" w:rsidP="00EC32B6">
      <w:pPr>
        <w:jc w:val="both"/>
        <w:rPr>
          <w:sz w:val="28"/>
          <w:szCs w:val="28"/>
        </w:rPr>
      </w:pPr>
      <w:proofErr w:type="gramStart"/>
      <w:r w:rsidRPr="002A3C51">
        <w:rPr>
          <w:color w:val="000000"/>
          <w:sz w:val="28"/>
          <w:szCs w:val="28"/>
        </w:rPr>
        <w:t>з</w:t>
      </w:r>
      <w:proofErr w:type="gramEnd"/>
      <w:r w:rsidRPr="002A3C51">
        <w:rPr>
          <w:color w:val="000000"/>
          <w:sz w:val="28"/>
          <w:szCs w:val="28"/>
        </w:rPr>
        <w:t>емельных участков и домовладений.</w:t>
      </w:r>
    </w:p>
    <w:p w:rsidR="00AD5684" w:rsidRPr="002A3C51" w:rsidRDefault="00EC32B6" w:rsidP="00EC32B6">
      <w:pPr>
        <w:shd w:val="clear" w:color="auto" w:fill="FFFFFF"/>
        <w:jc w:val="both"/>
        <w:rPr>
          <w:color w:val="000000"/>
          <w:sz w:val="28"/>
          <w:szCs w:val="28"/>
        </w:rPr>
      </w:pPr>
      <w:r w:rsidRPr="002A3C51">
        <w:rPr>
          <w:color w:val="000000"/>
          <w:sz w:val="28"/>
          <w:szCs w:val="28"/>
        </w:rPr>
        <w:t>Администрацией  города  ведется работа по актуализации базы данных</w:t>
      </w:r>
    </w:p>
    <w:p w:rsidR="00AD5684" w:rsidRPr="002A3C51" w:rsidRDefault="00AD5684" w:rsidP="00AD5684">
      <w:pPr>
        <w:pStyle w:val="a5"/>
        <w:numPr>
          <w:ilvl w:val="0"/>
          <w:numId w:val="5"/>
        </w:numPr>
        <w:spacing w:after="160" w:line="256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2A3C51">
        <w:rPr>
          <w:rFonts w:ascii="Times New Roman" w:hAnsi="Times New Roman" w:cs="Times New Roman"/>
          <w:sz w:val="28"/>
          <w:szCs w:val="28"/>
        </w:rPr>
        <w:t xml:space="preserve">Утверждена и согласована </w:t>
      </w:r>
      <w:r w:rsidR="00287C4B" w:rsidRPr="002A3C51">
        <w:rPr>
          <w:rFonts w:ascii="Times New Roman" w:hAnsi="Times New Roman" w:cs="Times New Roman"/>
          <w:sz w:val="28"/>
          <w:szCs w:val="28"/>
        </w:rPr>
        <w:t>103</w:t>
      </w:r>
      <w:r w:rsidRPr="002A3C51">
        <w:rPr>
          <w:rFonts w:ascii="Times New Roman" w:hAnsi="Times New Roman" w:cs="Times New Roman"/>
          <w:sz w:val="28"/>
          <w:szCs w:val="28"/>
        </w:rPr>
        <w:t xml:space="preserve"> схем</w:t>
      </w:r>
      <w:r w:rsidR="00287C4B" w:rsidRPr="002A3C51">
        <w:rPr>
          <w:rFonts w:ascii="Times New Roman" w:hAnsi="Times New Roman" w:cs="Times New Roman"/>
          <w:sz w:val="28"/>
          <w:szCs w:val="28"/>
        </w:rPr>
        <w:t>ы</w:t>
      </w:r>
      <w:r w:rsidRPr="002A3C51">
        <w:rPr>
          <w:rFonts w:ascii="Times New Roman" w:hAnsi="Times New Roman" w:cs="Times New Roman"/>
          <w:sz w:val="28"/>
          <w:szCs w:val="28"/>
        </w:rPr>
        <w:t xml:space="preserve"> расположения земельных участков.</w:t>
      </w:r>
    </w:p>
    <w:p w:rsidR="00AD5684" w:rsidRPr="002A3C51" w:rsidRDefault="00AD5684" w:rsidP="00AD5684">
      <w:pPr>
        <w:spacing w:after="160" w:line="256" w:lineRule="auto"/>
        <w:jc w:val="both"/>
        <w:rPr>
          <w:sz w:val="28"/>
          <w:szCs w:val="28"/>
        </w:rPr>
      </w:pPr>
      <w:r w:rsidRPr="002A3C51">
        <w:rPr>
          <w:sz w:val="28"/>
          <w:szCs w:val="28"/>
        </w:rPr>
        <w:t xml:space="preserve"> Предоставлено  в аренду </w:t>
      </w:r>
      <w:r w:rsidR="00287C4B" w:rsidRPr="002A3C51">
        <w:rPr>
          <w:sz w:val="28"/>
          <w:szCs w:val="28"/>
        </w:rPr>
        <w:t xml:space="preserve">26 </w:t>
      </w:r>
      <w:proofErr w:type="gramStart"/>
      <w:r w:rsidRPr="002A3C51">
        <w:rPr>
          <w:sz w:val="28"/>
          <w:szCs w:val="28"/>
        </w:rPr>
        <w:t>земельных</w:t>
      </w:r>
      <w:proofErr w:type="gramEnd"/>
      <w:r w:rsidRPr="002A3C51">
        <w:rPr>
          <w:sz w:val="28"/>
          <w:szCs w:val="28"/>
        </w:rPr>
        <w:t xml:space="preserve"> участка. </w:t>
      </w:r>
    </w:p>
    <w:p w:rsidR="00287C4B" w:rsidRPr="002A3C51" w:rsidRDefault="00AD5684" w:rsidP="00AD5684">
      <w:pPr>
        <w:spacing w:after="160" w:line="256" w:lineRule="auto"/>
        <w:jc w:val="both"/>
        <w:rPr>
          <w:sz w:val="28"/>
          <w:szCs w:val="28"/>
        </w:rPr>
      </w:pPr>
      <w:r w:rsidRPr="002A3C51">
        <w:rPr>
          <w:sz w:val="28"/>
          <w:szCs w:val="28"/>
        </w:rPr>
        <w:t xml:space="preserve">За отчетный период было  составлено </w:t>
      </w:r>
      <w:r w:rsidR="00287C4B" w:rsidRPr="002A3C51">
        <w:rPr>
          <w:sz w:val="28"/>
          <w:szCs w:val="28"/>
        </w:rPr>
        <w:t>2</w:t>
      </w:r>
      <w:r w:rsidRPr="002A3C51">
        <w:rPr>
          <w:sz w:val="28"/>
          <w:szCs w:val="28"/>
        </w:rPr>
        <w:t xml:space="preserve">6 протоколов рассмотрения заявок на участие в аукционе по продаже права на заключение договоров аренды земельных участков, из них составлено </w:t>
      </w:r>
      <w:r w:rsidR="00287C4B" w:rsidRPr="002A3C51">
        <w:rPr>
          <w:sz w:val="28"/>
          <w:szCs w:val="28"/>
        </w:rPr>
        <w:t>2</w:t>
      </w:r>
      <w:r w:rsidRPr="002A3C51">
        <w:rPr>
          <w:sz w:val="28"/>
          <w:szCs w:val="28"/>
        </w:rPr>
        <w:t>6 договоров аренды.</w:t>
      </w:r>
    </w:p>
    <w:p w:rsidR="00AD5684" w:rsidRPr="002A3C51" w:rsidRDefault="00AD5684" w:rsidP="00AD5684">
      <w:pPr>
        <w:spacing w:after="160" w:line="256" w:lineRule="auto"/>
        <w:jc w:val="both"/>
        <w:rPr>
          <w:sz w:val="28"/>
          <w:szCs w:val="28"/>
        </w:rPr>
      </w:pPr>
      <w:r w:rsidRPr="002A3C51">
        <w:rPr>
          <w:sz w:val="28"/>
          <w:szCs w:val="28"/>
        </w:rPr>
        <w:lastRenderedPageBreak/>
        <w:t xml:space="preserve">-  Утвержден </w:t>
      </w:r>
      <w:r w:rsidR="00287C4B" w:rsidRPr="002A3C51">
        <w:rPr>
          <w:sz w:val="28"/>
          <w:szCs w:val="28"/>
        </w:rPr>
        <w:t>3</w:t>
      </w:r>
      <w:r w:rsidRPr="002A3C51">
        <w:rPr>
          <w:sz w:val="28"/>
          <w:szCs w:val="28"/>
        </w:rPr>
        <w:t xml:space="preserve"> проект межевания территории</w:t>
      </w:r>
      <w:proofErr w:type="gramStart"/>
      <w:r w:rsidRPr="002A3C51">
        <w:rPr>
          <w:sz w:val="28"/>
          <w:szCs w:val="28"/>
        </w:rPr>
        <w:t xml:space="preserve"> ;</w:t>
      </w:r>
      <w:proofErr w:type="gramEnd"/>
    </w:p>
    <w:p w:rsidR="00AD5684" w:rsidRPr="002A3C51" w:rsidRDefault="00AD5684" w:rsidP="00AD5684">
      <w:pPr>
        <w:spacing w:after="160" w:line="256" w:lineRule="auto"/>
        <w:jc w:val="both"/>
        <w:rPr>
          <w:sz w:val="28"/>
          <w:szCs w:val="28"/>
        </w:rPr>
      </w:pPr>
      <w:r w:rsidRPr="002A3C51">
        <w:rPr>
          <w:sz w:val="28"/>
          <w:szCs w:val="28"/>
        </w:rPr>
        <w:t xml:space="preserve">- Заключено  </w:t>
      </w:r>
      <w:r w:rsidR="00287C4B" w:rsidRPr="002A3C51">
        <w:rPr>
          <w:sz w:val="28"/>
          <w:szCs w:val="28"/>
        </w:rPr>
        <w:t>47</w:t>
      </w:r>
      <w:r w:rsidRPr="002A3C51">
        <w:rPr>
          <w:sz w:val="28"/>
          <w:szCs w:val="28"/>
        </w:rPr>
        <w:t xml:space="preserve"> договоров купли продажи земельных участков;</w:t>
      </w:r>
    </w:p>
    <w:p w:rsidR="00AD5684" w:rsidRPr="002A3C51" w:rsidRDefault="00AD5684" w:rsidP="00AD5684">
      <w:pPr>
        <w:spacing w:after="160" w:line="256" w:lineRule="auto"/>
        <w:jc w:val="both"/>
        <w:rPr>
          <w:sz w:val="28"/>
          <w:szCs w:val="28"/>
        </w:rPr>
      </w:pPr>
      <w:r w:rsidRPr="002A3C51">
        <w:rPr>
          <w:sz w:val="28"/>
          <w:szCs w:val="28"/>
        </w:rPr>
        <w:t xml:space="preserve">- Предоставлено в собственность бесплатно – </w:t>
      </w:r>
      <w:r w:rsidR="00287C4B" w:rsidRPr="002A3C51">
        <w:rPr>
          <w:sz w:val="28"/>
          <w:szCs w:val="28"/>
        </w:rPr>
        <w:t xml:space="preserve">13 </w:t>
      </w:r>
      <w:r w:rsidRPr="002A3C51">
        <w:rPr>
          <w:sz w:val="28"/>
          <w:szCs w:val="28"/>
        </w:rPr>
        <w:t>земельных участков</w:t>
      </w:r>
      <w:proofErr w:type="gramStart"/>
      <w:r w:rsidRPr="002A3C51">
        <w:rPr>
          <w:sz w:val="28"/>
          <w:szCs w:val="28"/>
        </w:rPr>
        <w:t xml:space="preserve"> ;</w:t>
      </w:r>
      <w:proofErr w:type="gramEnd"/>
    </w:p>
    <w:p w:rsidR="00AD5684" w:rsidRPr="002A3C51" w:rsidRDefault="00AD5684" w:rsidP="00AD5684">
      <w:pPr>
        <w:spacing w:after="160" w:line="256" w:lineRule="auto"/>
        <w:jc w:val="both"/>
        <w:rPr>
          <w:sz w:val="28"/>
          <w:szCs w:val="28"/>
        </w:rPr>
      </w:pPr>
      <w:r w:rsidRPr="002A3C51">
        <w:rPr>
          <w:sz w:val="28"/>
          <w:szCs w:val="28"/>
        </w:rPr>
        <w:t xml:space="preserve">-  Принят </w:t>
      </w:r>
      <w:r w:rsidR="00287C4B" w:rsidRPr="002A3C51">
        <w:rPr>
          <w:sz w:val="28"/>
          <w:szCs w:val="28"/>
        </w:rPr>
        <w:t>31</w:t>
      </w:r>
      <w:r w:rsidRPr="002A3C51">
        <w:rPr>
          <w:sz w:val="28"/>
          <w:szCs w:val="28"/>
        </w:rPr>
        <w:t xml:space="preserve">  нормативный акт по изменению и присвоению  адресов объектам недвижимости</w:t>
      </w:r>
      <w:proofErr w:type="gramStart"/>
      <w:r w:rsidRPr="002A3C51">
        <w:rPr>
          <w:sz w:val="28"/>
          <w:szCs w:val="28"/>
        </w:rPr>
        <w:t xml:space="preserve"> ;</w:t>
      </w:r>
      <w:proofErr w:type="gramEnd"/>
    </w:p>
    <w:p w:rsidR="00AD5684" w:rsidRPr="002A3C51" w:rsidRDefault="00AD5684" w:rsidP="00AD5684">
      <w:pPr>
        <w:snapToGrid w:val="0"/>
        <w:jc w:val="both"/>
        <w:rPr>
          <w:rFonts w:eastAsia="Lucida Sans Unicode"/>
          <w:kern w:val="1"/>
          <w:sz w:val="28"/>
          <w:szCs w:val="28"/>
        </w:rPr>
      </w:pPr>
      <w:r w:rsidRPr="002A3C51">
        <w:rPr>
          <w:sz w:val="28"/>
          <w:szCs w:val="28"/>
        </w:rPr>
        <w:t>По 4 видам муниципального контроля, это:</w:t>
      </w:r>
      <w:r w:rsidR="002A3C51">
        <w:rPr>
          <w:sz w:val="28"/>
          <w:szCs w:val="28"/>
        </w:rPr>
        <w:t xml:space="preserve"> </w:t>
      </w:r>
      <w:r w:rsidRPr="002A3C51">
        <w:rPr>
          <w:rFonts w:eastAsia="Lucida Sans Unicode"/>
          <w:kern w:val="1"/>
          <w:sz w:val="28"/>
          <w:szCs w:val="28"/>
        </w:rPr>
        <w:t>Муниципальный Контроль в сфере благоустройства на территории муниципального образовании «</w:t>
      </w:r>
      <w:r w:rsidR="00EC32B6" w:rsidRPr="002A3C51">
        <w:rPr>
          <w:rFonts w:eastAsia="Lucida Sans Unicode"/>
          <w:kern w:val="1"/>
          <w:sz w:val="28"/>
          <w:szCs w:val="28"/>
        </w:rPr>
        <w:t>Г</w:t>
      </w:r>
      <w:r w:rsidRPr="002A3C51">
        <w:rPr>
          <w:rFonts w:eastAsia="Lucida Sans Unicode"/>
          <w:kern w:val="1"/>
          <w:sz w:val="28"/>
          <w:szCs w:val="28"/>
        </w:rPr>
        <w:t>ород Дмитриев» Дмитриевского района  Курской области;</w:t>
      </w:r>
    </w:p>
    <w:p w:rsidR="00AD5684" w:rsidRPr="002A3C51" w:rsidRDefault="00EC32B6" w:rsidP="00AD5684">
      <w:pPr>
        <w:jc w:val="both"/>
        <w:rPr>
          <w:sz w:val="28"/>
          <w:szCs w:val="28"/>
        </w:rPr>
      </w:pPr>
      <w:r w:rsidRPr="002A3C51">
        <w:rPr>
          <w:sz w:val="28"/>
          <w:szCs w:val="28"/>
        </w:rPr>
        <w:t xml:space="preserve"> </w:t>
      </w:r>
      <w:proofErr w:type="gramStart"/>
      <w:r w:rsidRPr="002A3C51">
        <w:rPr>
          <w:sz w:val="28"/>
          <w:szCs w:val="28"/>
        </w:rPr>
        <w:t>-</w:t>
      </w:r>
      <w:r w:rsidR="00AD5684" w:rsidRPr="002A3C51">
        <w:rPr>
          <w:sz w:val="28"/>
          <w:szCs w:val="28"/>
        </w:rPr>
        <w:t>М</w:t>
      </w:r>
      <w:proofErr w:type="gramEnd"/>
      <w:r w:rsidR="00AD5684" w:rsidRPr="002A3C51">
        <w:rPr>
          <w:sz w:val="28"/>
          <w:szCs w:val="28"/>
        </w:rPr>
        <w:t>униципальный земельный контрол</w:t>
      </w:r>
      <w:r w:rsidRPr="002A3C51">
        <w:rPr>
          <w:sz w:val="28"/>
          <w:szCs w:val="28"/>
        </w:rPr>
        <w:t>ь в муниципальном образовании «Г</w:t>
      </w:r>
      <w:r w:rsidR="00AD5684" w:rsidRPr="002A3C51">
        <w:rPr>
          <w:sz w:val="28"/>
          <w:szCs w:val="28"/>
        </w:rPr>
        <w:t>ород Дмитриев» Дмитриевского района  Курской области;</w:t>
      </w:r>
    </w:p>
    <w:p w:rsidR="00AD5684" w:rsidRPr="002A3C51" w:rsidRDefault="00EC32B6" w:rsidP="00AD5684">
      <w:pPr>
        <w:jc w:val="both"/>
        <w:rPr>
          <w:sz w:val="28"/>
          <w:szCs w:val="28"/>
        </w:rPr>
      </w:pPr>
      <w:r w:rsidRPr="002A3C51">
        <w:rPr>
          <w:sz w:val="28"/>
          <w:szCs w:val="28"/>
        </w:rPr>
        <w:t>-</w:t>
      </w:r>
      <w:r w:rsidR="00AD5684" w:rsidRPr="002A3C51">
        <w:rPr>
          <w:sz w:val="28"/>
          <w:szCs w:val="28"/>
        </w:rPr>
        <w:t>Муниципальный контроль на автомобильном транспорте, городском наземном электрическом транспорте и в дорожном хозяйстве на территории муниципального образовании «</w:t>
      </w:r>
      <w:r w:rsidRPr="002A3C51">
        <w:rPr>
          <w:sz w:val="28"/>
          <w:szCs w:val="28"/>
        </w:rPr>
        <w:t>Г</w:t>
      </w:r>
      <w:r w:rsidR="00AD5684" w:rsidRPr="002A3C51">
        <w:rPr>
          <w:sz w:val="28"/>
          <w:szCs w:val="28"/>
        </w:rPr>
        <w:t xml:space="preserve">ород Дмитриев» Дмитриевского района  Курской области; </w:t>
      </w:r>
    </w:p>
    <w:p w:rsidR="00AD5684" w:rsidRPr="002A3C51" w:rsidRDefault="00EC32B6" w:rsidP="00AD5684">
      <w:pPr>
        <w:jc w:val="both"/>
        <w:rPr>
          <w:sz w:val="28"/>
          <w:szCs w:val="28"/>
        </w:rPr>
      </w:pPr>
      <w:r w:rsidRPr="002A3C51">
        <w:rPr>
          <w:sz w:val="28"/>
          <w:szCs w:val="28"/>
        </w:rPr>
        <w:t>-</w:t>
      </w:r>
      <w:r w:rsidR="00AD5684" w:rsidRPr="002A3C51">
        <w:rPr>
          <w:sz w:val="28"/>
          <w:szCs w:val="28"/>
        </w:rPr>
        <w:t>Муниципальный жилищный  контроль на территории муниципального образования «</w:t>
      </w:r>
      <w:r w:rsidRPr="002A3C51">
        <w:rPr>
          <w:sz w:val="28"/>
          <w:szCs w:val="28"/>
        </w:rPr>
        <w:t>Г</w:t>
      </w:r>
      <w:r w:rsidR="00AD5684" w:rsidRPr="002A3C51">
        <w:rPr>
          <w:sz w:val="28"/>
          <w:szCs w:val="28"/>
        </w:rPr>
        <w:t xml:space="preserve">ород Дмитриев» Дмитриевского района  Курской области, </w:t>
      </w:r>
      <w:proofErr w:type="gramStart"/>
      <w:r w:rsidR="00AD5684" w:rsidRPr="002A3C51">
        <w:rPr>
          <w:sz w:val="28"/>
          <w:szCs w:val="28"/>
        </w:rPr>
        <w:t>осуществляемым</w:t>
      </w:r>
      <w:proofErr w:type="gramEnd"/>
      <w:r w:rsidR="00AD5684" w:rsidRPr="002A3C51">
        <w:rPr>
          <w:sz w:val="28"/>
          <w:szCs w:val="28"/>
        </w:rPr>
        <w:t xml:space="preserve"> на территори</w:t>
      </w:r>
      <w:r w:rsidRPr="002A3C51">
        <w:rPr>
          <w:sz w:val="28"/>
          <w:szCs w:val="28"/>
        </w:rPr>
        <w:t>и  муниципального образования «Г</w:t>
      </w:r>
      <w:r w:rsidR="00AD5684" w:rsidRPr="002A3C51">
        <w:rPr>
          <w:sz w:val="28"/>
          <w:szCs w:val="28"/>
        </w:rPr>
        <w:t>ород Дмитриев» Дмитриевского района Курской области утверждены программы профилактики рисков причинения вреда (ущерба)  и утверждены формы проверочных листов.</w:t>
      </w:r>
    </w:p>
    <w:p w:rsidR="00AD5684" w:rsidRPr="002A3C51" w:rsidRDefault="00AD5684" w:rsidP="00AD5684">
      <w:pPr>
        <w:snapToGrid w:val="0"/>
        <w:jc w:val="both"/>
        <w:rPr>
          <w:rFonts w:eastAsiaTheme="minorHAnsi"/>
          <w:sz w:val="28"/>
          <w:szCs w:val="28"/>
        </w:rPr>
      </w:pPr>
      <w:r w:rsidRPr="002A3C51">
        <w:rPr>
          <w:rFonts w:eastAsiaTheme="minorHAnsi"/>
          <w:sz w:val="28"/>
          <w:szCs w:val="28"/>
        </w:rPr>
        <w:t xml:space="preserve">-   Администрация города Дмитриева участвовала в качестве ответчика в </w:t>
      </w:r>
      <w:r w:rsidR="00287C4B" w:rsidRPr="002A3C51">
        <w:rPr>
          <w:rFonts w:eastAsiaTheme="minorHAnsi"/>
          <w:sz w:val="28"/>
          <w:szCs w:val="28"/>
        </w:rPr>
        <w:t>24</w:t>
      </w:r>
      <w:r w:rsidRPr="002A3C51">
        <w:rPr>
          <w:rFonts w:eastAsiaTheme="minorHAnsi"/>
          <w:sz w:val="28"/>
          <w:szCs w:val="28"/>
        </w:rPr>
        <w:t xml:space="preserve"> судебных разбирательствах по гражданским делам, по оформлению гражданами прав собственности на недвижимое имущество.</w:t>
      </w:r>
    </w:p>
    <w:p w:rsidR="00AD5684" w:rsidRPr="002A3C51" w:rsidRDefault="00AD5684" w:rsidP="00AD5684">
      <w:pPr>
        <w:snapToGrid w:val="0"/>
        <w:jc w:val="both"/>
        <w:rPr>
          <w:rFonts w:eastAsiaTheme="minorHAnsi"/>
          <w:sz w:val="28"/>
          <w:szCs w:val="28"/>
        </w:rPr>
      </w:pPr>
    </w:p>
    <w:p w:rsidR="00AD5684" w:rsidRPr="002A3C51" w:rsidRDefault="00AD5684" w:rsidP="00AD5684">
      <w:pPr>
        <w:snapToGrid w:val="0"/>
        <w:jc w:val="both"/>
        <w:rPr>
          <w:color w:val="050505"/>
          <w:sz w:val="28"/>
          <w:szCs w:val="28"/>
        </w:rPr>
      </w:pPr>
      <w:r w:rsidRPr="002A3C51">
        <w:rPr>
          <w:rFonts w:eastAsiaTheme="minorHAnsi"/>
          <w:sz w:val="28"/>
          <w:szCs w:val="28"/>
        </w:rPr>
        <w:t>- Администрация города Дмитриева</w:t>
      </w:r>
      <w:r w:rsidR="00287C4B" w:rsidRPr="002A3C51">
        <w:rPr>
          <w:rFonts w:eastAsiaTheme="minorHAnsi"/>
          <w:sz w:val="28"/>
          <w:szCs w:val="28"/>
        </w:rPr>
        <w:t xml:space="preserve"> </w:t>
      </w:r>
      <w:r w:rsidRPr="002A3C51">
        <w:rPr>
          <w:rFonts w:eastAsiaTheme="minorHAnsi"/>
          <w:sz w:val="28"/>
          <w:szCs w:val="28"/>
        </w:rPr>
        <w:t>участвовала в качестве ответчика в 1</w:t>
      </w:r>
      <w:r w:rsidR="00287C4B" w:rsidRPr="002A3C51">
        <w:rPr>
          <w:rFonts w:eastAsiaTheme="minorHAnsi"/>
          <w:sz w:val="28"/>
          <w:szCs w:val="28"/>
        </w:rPr>
        <w:t>4</w:t>
      </w:r>
      <w:r w:rsidRPr="002A3C51">
        <w:rPr>
          <w:rFonts w:eastAsiaTheme="minorHAnsi"/>
          <w:sz w:val="28"/>
          <w:szCs w:val="28"/>
        </w:rPr>
        <w:t xml:space="preserve"> судебных разбирательствах по </w:t>
      </w:r>
      <w:r w:rsidRPr="002A3C51">
        <w:rPr>
          <w:color w:val="050505"/>
          <w:sz w:val="28"/>
          <w:szCs w:val="28"/>
        </w:rPr>
        <w:t>иску прокурора Дмитриевского района Курской области в интересах неопределенного круга лиц   к Администрации МО «</w:t>
      </w:r>
      <w:r w:rsidR="00EC32B6" w:rsidRPr="002A3C51">
        <w:rPr>
          <w:color w:val="050505"/>
          <w:sz w:val="28"/>
          <w:szCs w:val="28"/>
        </w:rPr>
        <w:t>Г</w:t>
      </w:r>
      <w:r w:rsidRPr="002A3C51">
        <w:rPr>
          <w:color w:val="050505"/>
          <w:sz w:val="28"/>
          <w:szCs w:val="28"/>
        </w:rPr>
        <w:t xml:space="preserve">ород Дмитриев» Курской области, </w:t>
      </w:r>
      <w:r w:rsidR="00287C4B" w:rsidRPr="002A3C51">
        <w:rPr>
          <w:color w:val="050505"/>
          <w:sz w:val="28"/>
          <w:szCs w:val="28"/>
        </w:rPr>
        <w:t>7</w:t>
      </w:r>
      <w:r w:rsidRPr="002A3C51">
        <w:rPr>
          <w:color w:val="050505"/>
          <w:sz w:val="28"/>
          <w:szCs w:val="28"/>
        </w:rPr>
        <w:t xml:space="preserve"> из которых исполнены, 4 решения срок исполнения 202</w:t>
      </w:r>
      <w:r w:rsidR="00287C4B" w:rsidRPr="002A3C51">
        <w:rPr>
          <w:color w:val="050505"/>
          <w:sz w:val="28"/>
          <w:szCs w:val="28"/>
        </w:rPr>
        <w:t>5</w:t>
      </w:r>
      <w:r w:rsidRPr="002A3C51">
        <w:rPr>
          <w:color w:val="050505"/>
          <w:sz w:val="28"/>
          <w:szCs w:val="28"/>
        </w:rPr>
        <w:t xml:space="preserve"> год.</w:t>
      </w:r>
    </w:p>
    <w:p w:rsidR="00AD5684" w:rsidRPr="002A3C51" w:rsidRDefault="00AD5684" w:rsidP="00AD5684">
      <w:pPr>
        <w:snapToGrid w:val="0"/>
        <w:jc w:val="both"/>
        <w:rPr>
          <w:color w:val="050505"/>
          <w:sz w:val="28"/>
          <w:szCs w:val="28"/>
        </w:rPr>
      </w:pPr>
      <w:r w:rsidRPr="002A3C51">
        <w:rPr>
          <w:rFonts w:eastAsiaTheme="minorHAnsi"/>
          <w:sz w:val="28"/>
          <w:szCs w:val="28"/>
        </w:rPr>
        <w:t>- Администрация города Дмитриева</w:t>
      </w:r>
      <w:r w:rsidR="00287C4B" w:rsidRPr="002A3C51">
        <w:rPr>
          <w:rFonts w:eastAsiaTheme="minorHAnsi"/>
          <w:sz w:val="28"/>
          <w:szCs w:val="28"/>
        </w:rPr>
        <w:t xml:space="preserve"> </w:t>
      </w:r>
      <w:r w:rsidRPr="002A3C51">
        <w:rPr>
          <w:rFonts w:eastAsiaTheme="minorHAnsi"/>
          <w:sz w:val="28"/>
          <w:szCs w:val="28"/>
        </w:rPr>
        <w:t>участвовала в судебных заседаниях качестве административного истца по  3 административным делам, по всем исковым заявлениям требования судом удовлетворены.</w:t>
      </w:r>
    </w:p>
    <w:p w:rsidR="00AD5684" w:rsidRPr="002A3C51" w:rsidRDefault="00AD5684" w:rsidP="00AD5684">
      <w:pPr>
        <w:snapToGrid w:val="0"/>
        <w:jc w:val="both"/>
        <w:rPr>
          <w:rFonts w:eastAsiaTheme="minorHAnsi"/>
          <w:sz w:val="28"/>
          <w:szCs w:val="28"/>
        </w:rPr>
      </w:pPr>
    </w:p>
    <w:p w:rsidR="00CE1697" w:rsidRPr="002A3C51" w:rsidRDefault="00863F65" w:rsidP="00CE1697">
      <w:pPr>
        <w:jc w:val="both"/>
        <w:rPr>
          <w:sz w:val="28"/>
          <w:szCs w:val="28"/>
        </w:rPr>
      </w:pPr>
      <w:r w:rsidRPr="002A3C51">
        <w:rPr>
          <w:sz w:val="28"/>
          <w:szCs w:val="28"/>
        </w:rPr>
        <w:t>Утверждена цена по начислению и сбору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</w:t>
      </w:r>
      <w:r w:rsidR="002938A7" w:rsidRPr="002A3C51">
        <w:rPr>
          <w:sz w:val="28"/>
          <w:szCs w:val="28"/>
        </w:rPr>
        <w:t>азования «Город Дмитриев»</w:t>
      </w:r>
      <w:r w:rsidRPr="002A3C51">
        <w:rPr>
          <w:sz w:val="28"/>
          <w:szCs w:val="28"/>
        </w:rPr>
        <w:t>.</w:t>
      </w:r>
    </w:p>
    <w:p w:rsidR="001B5527" w:rsidRPr="002A3C51" w:rsidRDefault="000F12D9" w:rsidP="001B5527">
      <w:pPr>
        <w:spacing w:line="320" w:lineRule="atLeast"/>
        <w:ind w:firstLine="709"/>
        <w:jc w:val="both"/>
        <w:rPr>
          <w:sz w:val="28"/>
          <w:szCs w:val="28"/>
        </w:rPr>
      </w:pPr>
      <w:r w:rsidRPr="002A3C51">
        <w:rPr>
          <w:sz w:val="28"/>
          <w:szCs w:val="28"/>
        </w:rPr>
        <w:t xml:space="preserve">- </w:t>
      </w:r>
      <w:r w:rsidR="001B5527" w:rsidRPr="002A3C51">
        <w:rPr>
          <w:sz w:val="28"/>
          <w:szCs w:val="28"/>
        </w:rPr>
        <w:t xml:space="preserve">На официальном сайте города Дмитриева за отчетный год размещено </w:t>
      </w:r>
      <w:r w:rsidR="00A22828" w:rsidRPr="002A3C51">
        <w:rPr>
          <w:sz w:val="28"/>
          <w:szCs w:val="28"/>
        </w:rPr>
        <w:t>112</w:t>
      </w:r>
      <w:r w:rsidR="00CD52AC" w:rsidRPr="002A3C51">
        <w:rPr>
          <w:sz w:val="28"/>
          <w:szCs w:val="28"/>
        </w:rPr>
        <w:t xml:space="preserve"> материа</w:t>
      </w:r>
      <w:r w:rsidR="00A22828" w:rsidRPr="002A3C51">
        <w:rPr>
          <w:sz w:val="28"/>
          <w:szCs w:val="28"/>
        </w:rPr>
        <w:t>лов</w:t>
      </w:r>
      <w:r w:rsidR="001B5527" w:rsidRPr="002A3C51">
        <w:rPr>
          <w:sz w:val="28"/>
          <w:szCs w:val="28"/>
        </w:rPr>
        <w:t xml:space="preserve"> о деятельности Администрации города Дмитриева.</w:t>
      </w:r>
    </w:p>
    <w:p w:rsidR="001C0EE7" w:rsidRPr="002A3C51" w:rsidRDefault="000F12D9" w:rsidP="001C0EE7">
      <w:pPr>
        <w:ind w:firstLine="708"/>
        <w:jc w:val="both"/>
        <w:rPr>
          <w:sz w:val="28"/>
          <w:szCs w:val="28"/>
        </w:rPr>
      </w:pPr>
      <w:r w:rsidRPr="002A3C51">
        <w:rPr>
          <w:sz w:val="28"/>
          <w:szCs w:val="28"/>
        </w:rPr>
        <w:lastRenderedPageBreak/>
        <w:t>по обращениям</w:t>
      </w:r>
      <w:r w:rsidR="001C0EE7" w:rsidRPr="002A3C51">
        <w:rPr>
          <w:sz w:val="28"/>
          <w:szCs w:val="28"/>
        </w:rPr>
        <w:t xml:space="preserve"> граждан специалистами Администрации выдано </w:t>
      </w:r>
      <w:r w:rsidR="00A22828" w:rsidRPr="002A3C51">
        <w:rPr>
          <w:sz w:val="28"/>
          <w:szCs w:val="28"/>
        </w:rPr>
        <w:t>83</w:t>
      </w:r>
      <w:r w:rsidR="001C0EE7" w:rsidRPr="002A3C51">
        <w:rPr>
          <w:sz w:val="28"/>
          <w:szCs w:val="28"/>
        </w:rPr>
        <w:t xml:space="preserve"> справ</w:t>
      </w:r>
      <w:r w:rsidR="00CD52AC" w:rsidRPr="002A3C51">
        <w:rPr>
          <w:sz w:val="28"/>
          <w:szCs w:val="28"/>
        </w:rPr>
        <w:t>ки</w:t>
      </w:r>
      <w:r w:rsidR="001C0EE7" w:rsidRPr="002A3C51">
        <w:rPr>
          <w:sz w:val="28"/>
          <w:szCs w:val="28"/>
        </w:rPr>
        <w:t xml:space="preserve"> для предъявления в различные службы и ведомства.</w:t>
      </w:r>
    </w:p>
    <w:p w:rsidR="006B6109" w:rsidRPr="002A3C51" w:rsidRDefault="006B6109" w:rsidP="000C30E2">
      <w:pPr>
        <w:spacing w:line="276" w:lineRule="auto"/>
        <w:jc w:val="both"/>
        <w:rPr>
          <w:sz w:val="28"/>
          <w:szCs w:val="28"/>
        </w:rPr>
      </w:pPr>
      <w:r w:rsidRPr="002A3C51">
        <w:rPr>
          <w:sz w:val="28"/>
          <w:szCs w:val="28"/>
        </w:rPr>
        <w:t xml:space="preserve">В рамках обращений по социальной поддержке: </w:t>
      </w:r>
    </w:p>
    <w:p w:rsidR="00200757" w:rsidRPr="002A3C51" w:rsidRDefault="006B6109" w:rsidP="000C30E2">
      <w:pPr>
        <w:spacing w:line="276" w:lineRule="auto"/>
        <w:jc w:val="both"/>
        <w:rPr>
          <w:sz w:val="28"/>
          <w:szCs w:val="28"/>
        </w:rPr>
      </w:pPr>
      <w:r w:rsidRPr="002A3C51">
        <w:rPr>
          <w:sz w:val="28"/>
          <w:szCs w:val="28"/>
        </w:rPr>
        <w:t xml:space="preserve">-произведено по заявлению </w:t>
      </w:r>
      <w:r w:rsidR="00101C03" w:rsidRPr="002A3C51">
        <w:rPr>
          <w:sz w:val="28"/>
          <w:szCs w:val="28"/>
        </w:rPr>
        <w:t>22</w:t>
      </w:r>
      <w:r w:rsidRPr="002A3C51">
        <w:rPr>
          <w:sz w:val="28"/>
          <w:szCs w:val="28"/>
        </w:rPr>
        <w:t xml:space="preserve"> единовременн</w:t>
      </w:r>
      <w:r w:rsidR="00101C03" w:rsidRPr="002A3C51">
        <w:rPr>
          <w:sz w:val="28"/>
          <w:szCs w:val="28"/>
        </w:rPr>
        <w:t>ой</w:t>
      </w:r>
      <w:r w:rsidRPr="002A3C51">
        <w:rPr>
          <w:sz w:val="28"/>
          <w:szCs w:val="28"/>
        </w:rPr>
        <w:t xml:space="preserve"> выплат</w:t>
      </w:r>
      <w:r w:rsidR="00101C03" w:rsidRPr="002A3C51">
        <w:rPr>
          <w:sz w:val="28"/>
          <w:szCs w:val="28"/>
        </w:rPr>
        <w:t>ы</w:t>
      </w:r>
      <w:r w:rsidRPr="002A3C51">
        <w:rPr>
          <w:sz w:val="28"/>
          <w:szCs w:val="28"/>
        </w:rPr>
        <w:t xml:space="preserve"> при рождении ребенка</w:t>
      </w:r>
      <w:r w:rsidR="00633554" w:rsidRPr="002A3C51">
        <w:rPr>
          <w:sz w:val="28"/>
          <w:szCs w:val="28"/>
        </w:rPr>
        <w:t xml:space="preserve"> общей суммой </w:t>
      </w:r>
      <w:r w:rsidR="00101C03" w:rsidRPr="002A3C51">
        <w:rPr>
          <w:sz w:val="28"/>
          <w:szCs w:val="28"/>
        </w:rPr>
        <w:t>95</w:t>
      </w:r>
      <w:r w:rsidR="0035547A" w:rsidRPr="002A3C51">
        <w:rPr>
          <w:sz w:val="28"/>
          <w:szCs w:val="28"/>
        </w:rPr>
        <w:t xml:space="preserve">,0 </w:t>
      </w:r>
      <w:r w:rsidR="00200757" w:rsidRPr="002A3C51">
        <w:rPr>
          <w:sz w:val="28"/>
          <w:szCs w:val="28"/>
        </w:rPr>
        <w:t>т</w:t>
      </w:r>
      <w:proofErr w:type="gramStart"/>
      <w:r w:rsidRPr="002A3C51">
        <w:rPr>
          <w:sz w:val="28"/>
          <w:szCs w:val="28"/>
        </w:rPr>
        <w:t>.</w:t>
      </w:r>
      <w:r w:rsidR="00200757" w:rsidRPr="002A3C51">
        <w:rPr>
          <w:sz w:val="28"/>
          <w:szCs w:val="28"/>
        </w:rPr>
        <w:t>р</w:t>
      </w:r>
      <w:proofErr w:type="gramEnd"/>
      <w:r w:rsidR="00200757" w:rsidRPr="002A3C51">
        <w:rPr>
          <w:sz w:val="28"/>
          <w:szCs w:val="28"/>
        </w:rPr>
        <w:t>уб.</w:t>
      </w:r>
    </w:p>
    <w:p w:rsidR="005A0ABC" w:rsidRPr="002A3C51" w:rsidRDefault="000812D3" w:rsidP="00EC32B6">
      <w:pPr>
        <w:spacing w:line="276" w:lineRule="auto"/>
        <w:jc w:val="both"/>
        <w:rPr>
          <w:sz w:val="28"/>
          <w:szCs w:val="28"/>
        </w:rPr>
      </w:pPr>
      <w:r w:rsidRPr="002A3C51">
        <w:rPr>
          <w:sz w:val="28"/>
          <w:szCs w:val="28"/>
        </w:rPr>
        <w:br/>
      </w:r>
      <w:r w:rsidR="00200757" w:rsidRPr="002A3C51">
        <w:rPr>
          <w:sz w:val="28"/>
          <w:szCs w:val="28"/>
        </w:rPr>
        <w:t>- оказывалась материальная помощь из средств резервного фонда</w:t>
      </w:r>
      <w:r w:rsidR="002A3C51">
        <w:rPr>
          <w:sz w:val="28"/>
          <w:szCs w:val="28"/>
        </w:rPr>
        <w:t xml:space="preserve"> </w:t>
      </w:r>
      <w:r w:rsidR="00374769" w:rsidRPr="002A3C51">
        <w:rPr>
          <w:sz w:val="28"/>
          <w:szCs w:val="28"/>
        </w:rPr>
        <w:t>семьям участников СВО,</w:t>
      </w:r>
      <w:r w:rsidR="00200757" w:rsidRPr="002A3C51">
        <w:rPr>
          <w:sz w:val="28"/>
          <w:szCs w:val="28"/>
        </w:rPr>
        <w:t xml:space="preserve"> общественным организациям таким</w:t>
      </w:r>
      <w:r w:rsidR="00A7254E" w:rsidRPr="002A3C51">
        <w:rPr>
          <w:sz w:val="28"/>
          <w:szCs w:val="28"/>
        </w:rPr>
        <w:t xml:space="preserve"> как</w:t>
      </w:r>
      <w:r w:rsidR="00200757" w:rsidRPr="002A3C51">
        <w:rPr>
          <w:sz w:val="28"/>
          <w:szCs w:val="28"/>
        </w:rPr>
        <w:t xml:space="preserve">, общество слепых, общество </w:t>
      </w:r>
      <w:r w:rsidR="00460972" w:rsidRPr="002A3C51">
        <w:rPr>
          <w:sz w:val="28"/>
          <w:szCs w:val="28"/>
        </w:rPr>
        <w:t>Союз Чернобыль</w:t>
      </w:r>
      <w:r w:rsidR="00101C03" w:rsidRPr="002A3C51">
        <w:rPr>
          <w:sz w:val="28"/>
          <w:szCs w:val="28"/>
        </w:rPr>
        <w:t xml:space="preserve">. </w:t>
      </w:r>
      <w:r w:rsidR="000F12D9" w:rsidRPr="002A3C51">
        <w:rPr>
          <w:sz w:val="28"/>
          <w:szCs w:val="28"/>
        </w:rPr>
        <w:t>В основном эти</w:t>
      </w:r>
      <w:r w:rsidR="007339AC" w:rsidRPr="002A3C51">
        <w:rPr>
          <w:sz w:val="28"/>
          <w:szCs w:val="28"/>
        </w:rPr>
        <w:t xml:space="preserve"> средства направлялись на проведение </w:t>
      </w:r>
      <w:r w:rsidR="0035547A" w:rsidRPr="002A3C51">
        <w:rPr>
          <w:sz w:val="28"/>
          <w:szCs w:val="28"/>
        </w:rPr>
        <w:t>мероприятий в этих организациях.</w:t>
      </w:r>
    </w:p>
    <w:p w:rsidR="00101932" w:rsidRPr="002A3C51" w:rsidRDefault="00101932" w:rsidP="00EC32B6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:rsidR="00101932" w:rsidRPr="002A3C51" w:rsidRDefault="00101932" w:rsidP="00101932">
      <w:pPr>
        <w:tabs>
          <w:tab w:val="left" w:pos="900"/>
        </w:tabs>
        <w:jc w:val="both"/>
        <w:rPr>
          <w:sz w:val="28"/>
          <w:szCs w:val="28"/>
        </w:rPr>
      </w:pPr>
    </w:p>
    <w:p w:rsidR="00101932" w:rsidRPr="002A3C51" w:rsidRDefault="00101932" w:rsidP="00101932">
      <w:pPr>
        <w:tabs>
          <w:tab w:val="left" w:pos="900"/>
        </w:tabs>
        <w:jc w:val="both"/>
        <w:rPr>
          <w:b/>
          <w:sz w:val="28"/>
          <w:szCs w:val="28"/>
        </w:rPr>
      </w:pPr>
      <w:r w:rsidRPr="002A3C51">
        <w:rPr>
          <w:b/>
          <w:sz w:val="28"/>
          <w:szCs w:val="28"/>
        </w:rPr>
        <w:t>В 20</w:t>
      </w:r>
      <w:r w:rsidR="00460972" w:rsidRPr="002A3C51">
        <w:rPr>
          <w:b/>
          <w:sz w:val="28"/>
          <w:szCs w:val="28"/>
        </w:rPr>
        <w:t>2</w:t>
      </w:r>
      <w:r w:rsidR="00101C03" w:rsidRPr="002A3C51">
        <w:rPr>
          <w:b/>
          <w:sz w:val="28"/>
          <w:szCs w:val="28"/>
        </w:rPr>
        <w:t>4</w:t>
      </w:r>
      <w:r w:rsidRPr="002A3C51">
        <w:rPr>
          <w:b/>
          <w:sz w:val="28"/>
          <w:szCs w:val="28"/>
        </w:rPr>
        <w:t xml:space="preserve"> году из средств резервного фонда было израсходовано </w:t>
      </w:r>
      <w:r w:rsidR="00101C03" w:rsidRPr="002A3C51">
        <w:rPr>
          <w:b/>
          <w:sz w:val="28"/>
          <w:szCs w:val="28"/>
        </w:rPr>
        <w:t>31</w:t>
      </w:r>
      <w:r w:rsidR="0035547A" w:rsidRPr="002A3C51">
        <w:rPr>
          <w:b/>
          <w:sz w:val="28"/>
          <w:szCs w:val="28"/>
        </w:rPr>
        <w:t>,</w:t>
      </w:r>
      <w:r w:rsidR="00101C03" w:rsidRPr="002A3C51">
        <w:rPr>
          <w:b/>
          <w:sz w:val="28"/>
          <w:szCs w:val="28"/>
        </w:rPr>
        <w:t>1</w:t>
      </w:r>
      <w:r w:rsidRPr="002A3C51">
        <w:rPr>
          <w:b/>
          <w:sz w:val="28"/>
          <w:szCs w:val="28"/>
        </w:rPr>
        <w:t>тыс</w:t>
      </w:r>
      <w:proofErr w:type="gramStart"/>
      <w:r w:rsidRPr="002A3C51">
        <w:rPr>
          <w:b/>
          <w:sz w:val="28"/>
          <w:szCs w:val="28"/>
        </w:rPr>
        <w:t>.р</w:t>
      </w:r>
      <w:proofErr w:type="gramEnd"/>
      <w:r w:rsidRPr="002A3C51">
        <w:rPr>
          <w:b/>
          <w:sz w:val="28"/>
          <w:szCs w:val="28"/>
        </w:rPr>
        <w:t>ублей:</w:t>
      </w:r>
    </w:p>
    <w:p w:rsidR="00101932" w:rsidRPr="002A3C51" w:rsidRDefault="00101932" w:rsidP="00101932">
      <w:pPr>
        <w:tabs>
          <w:tab w:val="left" w:pos="900"/>
        </w:tabs>
        <w:jc w:val="both"/>
        <w:rPr>
          <w:sz w:val="28"/>
          <w:szCs w:val="28"/>
        </w:rPr>
      </w:pPr>
    </w:p>
    <w:p w:rsidR="00101932" w:rsidRPr="002A3C51" w:rsidRDefault="00EC32B6" w:rsidP="00101932">
      <w:pPr>
        <w:tabs>
          <w:tab w:val="left" w:pos="900"/>
        </w:tabs>
        <w:jc w:val="both"/>
        <w:rPr>
          <w:sz w:val="28"/>
          <w:szCs w:val="28"/>
        </w:rPr>
      </w:pPr>
      <w:r w:rsidRPr="002A3C51">
        <w:rPr>
          <w:sz w:val="28"/>
          <w:szCs w:val="28"/>
        </w:rPr>
        <w:t xml:space="preserve">- финансовая  </w:t>
      </w:r>
      <w:r w:rsidR="00460972" w:rsidRPr="002A3C51">
        <w:rPr>
          <w:sz w:val="28"/>
          <w:szCs w:val="28"/>
        </w:rPr>
        <w:t>помощь</w:t>
      </w:r>
      <w:r w:rsidR="002A3C51">
        <w:rPr>
          <w:sz w:val="28"/>
          <w:szCs w:val="28"/>
        </w:rPr>
        <w:t xml:space="preserve"> </w:t>
      </w:r>
      <w:r w:rsidR="00374769" w:rsidRPr="002A3C51">
        <w:rPr>
          <w:sz w:val="28"/>
          <w:szCs w:val="28"/>
        </w:rPr>
        <w:t>семьям участников СВО</w:t>
      </w:r>
      <w:r w:rsidR="00101932" w:rsidRPr="002A3C51">
        <w:rPr>
          <w:sz w:val="28"/>
          <w:szCs w:val="28"/>
        </w:rPr>
        <w:t xml:space="preserve">   – </w:t>
      </w:r>
      <w:r w:rsidR="00101C03" w:rsidRPr="002A3C51">
        <w:rPr>
          <w:sz w:val="28"/>
          <w:szCs w:val="28"/>
        </w:rPr>
        <w:t xml:space="preserve">9,4 </w:t>
      </w:r>
      <w:r w:rsidR="00101932" w:rsidRPr="002A3C51">
        <w:rPr>
          <w:sz w:val="28"/>
          <w:szCs w:val="28"/>
        </w:rPr>
        <w:t>тыс</w:t>
      </w:r>
      <w:proofErr w:type="gramStart"/>
      <w:r w:rsidR="00101932" w:rsidRPr="002A3C51">
        <w:rPr>
          <w:sz w:val="28"/>
          <w:szCs w:val="28"/>
        </w:rPr>
        <w:t>.р</w:t>
      </w:r>
      <w:proofErr w:type="gramEnd"/>
      <w:r w:rsidR="00101932" w:rsidRPr="002A3C51">
        <w:rPr>
          <w:sz w:val="28"/>
          <w:szCs w:val="28"/>
        </w:rPr>
        <w:t>ублей;</w:t>
      </w:r>
    </w:p>
    <w:p w:rsidR="00101932" w:rsidRPr="002A3C51" w:rsidRDefault="00101932" w:rsidP="00101932">
      <w:pPr>
        <w:tabs>
          <w:tab w:val="left" w:pos="900"/>
        </w:tabs>
        <w:jc w:val="both"/>
        <w:rPr>
          <w:sz w:val="28"/>
          <w:szCs w:val="28"/>
        </w:rPr>
      </w:pPr>
      <w:r w:rsidRPr="002A3C51">
        <w:rPr>
          <w:sz w:val="28"/>
          <w:szCs w:val="28"/>
        </w:rPr>
        <w:t xml:space="preserve">- </w:t>
      </w:r>
      <w:r w:rsidR="00EC32B6" w:rsidRPr="002A3C51">
        <w:rPr>
          <w:sz w:val="28"/>
          <w:szCs w:val="28"/>
        </w:rPr>
        <w:t xml:space="preserve">финансовая </w:t>
      </w:r>
      <w:r w:rsidRPr="002A3C51">
        <w:rPr>
          <w:sz w:val="28"/>
          <w:szCs w:val="28"/>
        </w:rPr>
        <w:t xml:space="preserve">помощь общественным организациям – </w:t>
      </w:r>
      <w:r w:rsidR="0035547A" w:rsidRPr="002A3C51">
        <w:rPr>
          <w:sz w:val="28"/>
          <w:szCs w:val="28"/>
        </w:rPr>
        <w:t>11,</w:t>
      </w:r>
      <w:r w:rsidR="00101C03" w:rsidRPr="002A3C51">
        <w:rPr>
          <w:sz w:val="28"/>
          <w:szCs w:val="28"/>
        </w:rPr>
        <w:t>7</w:t>
      </w:r>
      <w:r w:rsidR="00374769" w:rsidRPr="002A3C51">
        <w:rPr>
          <w:sz w:val="28"/>
          <w:szCs w:val="28"/>
        </w:rPr>
        <w:t>тыс</w:t>
      </w:r>
      <w:proofErr w:type="gramStart"/>
      <w:r w:rsidR="00374769" w:rsidRPr="002A3C51">
        <w:rPr>
          <w:sz w:val="28"/>
          <w:szCs w:val="28"/>
        </w:rPr>
        <w:t>.р</w:t>
      </w:r>
      <w:proofErr w:type="gramEnd"/>
      <w:r w:rsidR="00374769" w:rsidRPr="002A3C51">
        <w:rPr>
          <w:sz w:val="28"/>
          <w:szCs w:val="28"/>
        </w:rPr>
        <w:t>ублей;</w:t>
      </w:r>
    </w:p>
    <w:p w:rsidR="00374769" w:rsidRPr="002A3C51" w:rsidRDefault="00374769" w:rsidP="00101932">
      <w:pPr>
        <w:tabs>
          <w:tab w:val="left" w:pos="900"/>
        </w:tabs>
        <w:jc w:val="both"/>
        <w:rPr>
          <w:sz w:val="28"/>
          <w:szCs w:val="28"/>
        </w:rPr>
      </w:pPr>
      <w:r w:rsidRPr="002A3C51">
        <w:rPr>
          <w:sz w:val="28"/>
          <w:szCs w:val="28"/>
        </w:rPr>
        <w:t xml:space="preserve">- финансовая помощь на </w:t>
      </w:r>
      <w:r w:rsidR="00101C03" w:rsidRPr="002A3C51">
        <w:rPr>
          <w:sz w:val="28"/>
          <w:szCs w:val="28"/>
        </w:rPr>
        <w:t>печать книги Кривич М.В.</w:t>
      </w:r>
      <w:r w:rsidRPr="002A3C51">
        <w:rPr>
          <w:sz w:val="28"/>
          <w:szCs w:val="28"/>
        </w:rPr>
        <w:t xml:space="preserve"> – </w:t>
      </w:r>
      <w:r w:rsidR="00101C03" w:rsidRPr="002A3C51">
        <w:rPr>
          <w:sz w:val="28"/>
          <w:szCs w:val="28"/>
        </w:rPr>
        <w:t>1</w:t>
      </w:r>
      <w:r w:rsidRPr="002A3C51">
        <w:rPr>
          <w:sz w:val="28"/>
          <w:szCs w:val="28"/>
        </w:rPr>
        <w:t>0,0 тыс</w:t>
      </w:r>
      <w:proofErr w:type="gramStart"/>
      <w:r w:rsidRPr="002A3C51">
        <w:rPr>
          <w:sz w:val="28"/>
          <w:szCs w:val="28"/>
        </w:rPr>
        <w:t>.р</w:t>
      </w:r>
      <w:proofErr w:type="gramEnd"/>
      <w:r w:rsidRPr="002A3C51">
        <w:rPr>
          <w:sz w:val="28"/>
          <w:szCs w:val="28"/>
        </w:rPr>
        <w:t>ублей.</w:t>
      </w:r>
    </w:p>
    <w:p w:rsidR="00926C93" w:rsidRPr="002A3C51" w:rsidRDefault="00926C93" w:rsidP="00633554">
      <w:pPr>
        <w:tabs>
          <w:tab w:val="left" w:pos="900"/>
        </w:tabs>
        <w:jc w:val="both"/>
        <w:rPr>
          <w:sz w:val="28"/>
          <w:szCs w:val="28"/>
        </w:rPr>
      </w:pPr>
    </w:p>
    <w:p w:rsidR="00633554" w:rsidRPr="002A3C51" w:rsidRDefault="00633554" w:rsidP="00633554">
      <w:pPr>
        <w:tabs>
          <w:tab w:val="left" w:pos="900"/>
        </w:tabs>
        <w:jc w:val="both"/>
        <w:rPr>
          <w:sz w:val="28"/>
          <w:szCs w:val="28"/>
        </w:rPr>
      </w:pPr>
      <w:r w:rsidRPr="002A3C51">
        <w:rPr>
          <w:b/>
          <w:sz w:val="28"/>
          <w:szCs w:val="28"/>
        </w:rPr>
        <w:t>Бюджет муниципального образования «Город Дмитриев» за 20</w:t>
      </w:r>
      <w:r w:rsidR="00460972" w:rsidRPr="002A3C51">
        <w:rPr>
          <w:b/>
          <w:sz w:val="28"/>
          <w:szCs w:val="28"/>
        </w:rPr>
        <w:t>2</w:t>
      </w:r>
      <w:r w:rsidR="00101C03" w:rsidRPr="002A3C51">
        <w:rPr>
          <w:b/>
          <w:sz w:val="28"/>
          <w:szCs w:val="28"/>
        </w:rPr>
        <w:t>4</w:t>
      </w:r>
      <w:r w:rsidRPr="002A3C51">
        <w:rPr>
          <w:b/>
          <w:sz w:val="28"/>
          <w:szCs w:val="28"/>
        </w:rPr>
        <w:t xml:space="preserve"> год по</w:t>
      </w:r>
      <w:r w:rsidRPr="002A3C51">
        <w:rPr>
          <w:sz w:val="28"/>
          <w:szCs w:val="28"/>
        </w:rPr>
        <w:t xml:space="preserve"> доходам исполнен на </w:t>
      </w:r>
      <w:r w:rsidR="004D6F29" w:rsidRPr="002A3C51">
        <w:rPr>
          <w:sz w:val="28"/>
          <w:szCs w:val="28"/>
        </w:rPr>
        <w:t>1</w:t>
      </w:r>
      <w:r w:rsidR="00082C24" w:rsidRPr="002A3C51">
        <w:rPr>
          <w:sz w:val="28"/>
          <w:szCs w:val="28"/>
        </w:rPr>
        <w:t>13</w:t>
      </w:r>
      <w:r w:rsidRPr="002A3C51">
        <w:rPr>
          <w:sz w:val="28"/>
          <w:szCs w:val="28"/>
        </w:rPr>
        <w:t>,</w:t>
      </w:r>
      <w:r w:rsidR="00082C24" w:rsidRPr="002A3C51">
        <w:rPr>
          <w:sz w:val="28"/>
          <w:szCs w:val="28"/>
        </w:rPr>
        <w:t>8</w:t>
      </w:r>
      <w:r w:rsidRPr="002A3C51">
        <w:rPr>
          <w:sz w:val="28"/>
          <w:szCs w:val="28"/>
        </w:rPr>
        <w:t>% (</w:t>
      </w:r>
      <w:r w:rsidR="00082C24" w:rsidRPr="002A3C51">
        <w:rPr>
          <w:sz w:val="28"/>
          <w:szCs w:val="28"/>
        </w:rPr>
        <w:t>29184,2</w:t>
      </w:r>
      <w:r w:rsidRPr="002A3C51">
        <w:rPr>
          <w:sz w:val="28"/>
          <w:szCs w:val="28"/>
        </w:rPr>
        <w:t>тыс</w:t>
      </w:r>
      <w:proofErr w:type="gramStart"/>
      <w:r w:rsidRPr="002A3C51">
        <w:rPr>
          <w:sz w:val="28"/>
          <w:szCs w:val="28"/>
        </w:rPr>
        <w:t>.р</w:t>
      </w:r>
      <w:proofErr w:type="gramEnd"/>
      <w:r w:rsidRPr="002A3C51">
        <w:rPr>
          <w:sz w:val="28"/>
          <w:szCs w:val="28"/>
        </w:rPr>
        <w:t xml:space="preserve">ублей), в том числе налоговые и неналоговые доходы на </w:t>
      </w:r>
      <w:r w:rsidR="00783F2F" w:rsidRPr="002A3C51">
        <w:rPr>
          <w:sz w:val="28"/>
          <w:szCs w:val="28"/>
        </w:rPr>
        <w:t>1</w:t>
      </w:r>
      <w:r w:rsidR="00082C24" w:rsidRPr="002A3C51">
        <w:rPr>
          <w:sz w:val="28"/>
          <w:szCs w:val="28"/>
        </w:rPr>
        <w:t>18</w:t>
      </w:r>
      <w:r w:rsidR="00783F2F" w:rsidRPr="002A3C51">
        <w:rPr>
          <w:sz w:val="28"/>
          <w:szCs w:val="28"/>
        </w:rPr>
        <w:t>,</w:t>
      </w:r>
      <w:r w:rsidR="00082C24" w:rsidRPr="002A3C51">
        <w:rPr>
          <w:sz w:val="28"/>
          <w:szCs w:val="28"/>
        </w:rPr>
        <w:t>5</w:t>
      </w:r>
      <w:r w:rsidRPr="002A3C51">
        <w:rPr>
          <w:sz w:val="28"/>
          <w:szCs w:val="28"/>
        </w:rPr>
        <w:t>% (</w:t>
      </w:r>
      <w:r w:rsidR="004D6F29" w:rsidRPr="002A3C51">
        <w:rPr>
          <w:sz w:val="28"/>
          <w:szCs w:val="28"/>
        </w:rPr>
        <w:t>2</w:t>
      </w:r>
      <w:r w:rsidR="00082C24" w:rsidRPr="002A3C51">
        <w:rPr>
          <w:sz w:val="28"/>
          <w:szCs w:val="28"/>
        </w:rPr>
        <w:t>3008</w:t>
      </w:r>
      <w:r w:rsidR="004D6F29" w:rsidRPr="002A3C51">
        <w:rPr>
          <w:sz w:val="28"/>
          <w:szCs w:val="28"/>
        </w:rPr>
        <w:t>,</w:t>
      </w:r>
      <w:r w:rsidR="00082C24" w:rsidRPr="002A3C51">
        <w:rPr>
          <w:sz w:val="28"/>
          <w:szCs w:val="28"/>
        </w:rPr>
        <w:t>6</w:t>
      </w:r>
      <w:r w:rsidRPr="002A3C51">
        <w:rPr>
          <w:sz w:val="28"/>
          <w:szCs w:val="28"/>
        </w:rPr>
        <w:t>тыс.рублей).</w:t>
      </w:r>
    </w:p>
    <w:p w:rsidR="00633554" w:rsidRPr="002A3C51" w:rsidRDefault="00633554" w:rsidP="00633554">
      <w:pPr>
        <w:tabs>
          <w:tab w:val="left" w:pos="900"/>
        </w:tabs>
        <w:jc w:val="both"/>
        <w:rPr>
          <w:sz w:val="28"/>
          <w:szCs w:val="28"/>
        </w:rPr>
      </w:pPr>
      <w:r w:rsidRPr="002A3C51">
        <w:rPr>
          <w:sz w:val="28"/>
          <w:szCs w:val="28"/>
        </w:rPr>
        <w:t xml:space="preserve">          Безвозмездные поступления составили </w:t>
      </w:r>
      <w:r w:rsidR="00082C24" w:rsidRPr="002A3C51">
        <w:rPr>
          <w:sz w:val="28"/>
          <w:szCs w:val="28"/>
        </w:rPr>
        <w:t>6175,6</w:t>
      </w:r>
      <w:r w:rsidRPr="002A3C51">
        <w:rPr>
          <w:sz w:val="28"/>
          <w:szCs w:val="28"/>
        </w:rPr>
        <w:t>тыс</w:t>
      </w:r>
      <w:proofErr w:type="gramStart"/>
      <w:r w:rsidRPr="002A3C51">
        <w:rPr>
          <w:sz w:val="28"/>
          <w:szCs w:val="28"/>
        </w:rPr>
        <w:t>.р</w:t>
      </w:r>
      <w:proofErr w:type="gramEnd"/>
      <w:r w:rsidRPr="002A3C51">
        <w:rPr>
          <w:sz w:val="28"/>
          <w:szCs w:val="28"/>
        </w:rPr>
        <w:t xml:space="preserve">ублей или </w:t>
      </w:r>
      <w:r w:rsidR="00082C24" w:rsidRPr="002A3C51">
        <w:rPr>
          <w:sz w:val="28"/>
          <w:szCs w:val="28"/>
        </w:rPr>
        <w:t>99,1</w:t>
      </w:r>
      <w:r w:rsidRPr="002A3C51">
        <w:rPr>
          <w:sz w:val="28"/>
          <w:szCs w:val="28"/>
        </w:rPr>
        <w:t xml:space="preserve"> % от плана.</w:t>
      </w:r>
    </w:p>
    <w:p w:rsidR="00633554" w:rsidRPr="002A3C51" w:rsidRDefault="00633554" w:rsidP="00633554">
      <w:pPr>
        <w:tabs>
          <w:tab w:val="left" w:pos="900"/>
        </w:tabs>
        <w:jc w:val="both"/>
        <w:rPr>
          <w:sz w:val="28"/>
          <w:szCs w:val="28"/>
        </w:rPr>
      </w:pPr>
      <w:r w:rsidRPr="002A3C51">
        <w:rPr>
          <w:sz w:val="28"/>
          <w:szCs w:val="28"/>
        </w:rPr>
        <w:t xml:space="preserve">           Исполнение расходной части бюджета муниципального образования составило </w:t>
      </w:r>
      <w:r w:rsidR="006B2C21" w:rsidRPr="002A3C51">
        <w:rPr>
          <w:sz w:val="28"/>
          <w:szCs w:val="28"/>
        </w:rPr>
        <w:t>88</w:t>
      </w:r>
      <w:r w:rsidR="00783F2F" w:rsidRPr="002A3C51">
        <w:rPr>
          <w:sz w:val="28"/>
          <w:szCs w:val="28"/>
        </w:rPr>
        <w:t>,</w:t>
      </w:r>
      <w:r w:rsidR="006B2C21" w:rsidRPr="002A3C51">
        <w:rPr>
          <w:sz w:val="28"/>
          <w:szCs w:val="28"/>
        </w:rPr>
        <w:t>3</w:t>
      </w:r>
      <w:r w:rsidRPr="002A3C51">
        <w:rPr>
          <w:sz w:val="28"/>
          <w:szCs w:val="28"/>
        </w:rPr>
        <w:t>%. Утверждено на 20</w:t>
      </w:r>
      <w:r w:rsidR="00460972" w:rsidRPr="002A3C51">
        <w:rPr>
          <w:sz w:val="28"/>
          <w:szCs w:val="28"/>
        </w:rPr>
        <w:t>2</w:t>
      </w:r>
      <w:r w:rsidR="006B2C21" w:rsidRPr="002A3C51">
        <w:rPr>
          <w:sz w:val="28"/>
          <w:szCs w:val="28"/>
        </w:rPr>
        <w:t>4</w:t>
      </w:r>
      <w:r w:rsidRPr="002A3C51">
        <w:rPr>
          <w:sz w:val="28"/>
          <w:szCs w:val="28"/>
        </w:rPr>
        <w:t xml:space="preserve"> год  </w:t>
      </w:r>
      <w:r w:rsidR="006B2C21" w:rsidRPr="002A3C51">
        <w:rPr>
          <w:sz w:val="28"/>
          <w:szCs w:val="28"/>
        </w:rPr>
        <w:t>27935,3</w:t>
      </w:r>
      <w:r w:rsidRPr="002A3C51">
        <w:rPr>
          <w:sz w:val="28"/>
          <w:szCs w:val="28"/>
        </w:rPr>
        <w:t>тыс</w:t>
      </w:r>
      <w:proofErr w:type="gramStart"/>
      <w:r w:rsidRPr="002A3C51">
        <w:rPr>
          <w:sz w:val="28"/>
          <w:szCs w:val="28"/>
        </w:rPr>
        <w:t>.р</w:t>
      </w:r>
      <w:proofErr w:type="gramEnd"/>
      <w:r w:rsidRPr="002A3C51">
        <w:rPr>
          <w:sz w:val="28"/>
          <w:szCs w:val="28"/>
        </w:rPr>
        <w:t xml:space="preserve">ублей, фактически израсходовано </w:t>
      </w:r>
      <w:r w:rsidR="006B2C21" w:rsidRPr="002A3C51">
        <w:rPr>
          <w:sz w:val="28"/>
          <w:szCs w:val="28"/>
        </w:rPr>
        <w:t>24660,2тыс.рублей. Н</w:t>
      </w:r>
      <w:r w:rsidRPr="002A3C51">
        <w:rPr>
          <w:sz w:val="28"/>
          <w:szCs w:val="28"/>
        </w:rPr>
        <w:t>е ис</w:t>
      </w:r>
      <w:r w:rsidR="00783F2F" w:rsidRPr="002A3C51">
        <w:rPr>
          <w:sz w:val="28"/>
          <w:szCs w:val="28"/>
        </w:rPr>
        <w:t>п</w:t>
      </w:r>
      <w:r w:rsidRPr="002A3C51">
        <w:rPr>
          <w:sz w:val="28"/>
          <w:szCs w:val="28"/>
        </w:rPr>
        <w:t>олнение расходной части об</w:t>
      </w:r>
      <w:r w:rsidR="004D6F29" w:rsidRPr="002A3C51">
        <w:rPr>
          <w:sz w:val="28"/>
          <w:szCs w:val="28"/>
        </w:rPr>
        <w:t>ъясняется переходящими контрактами</w:t>
      </w:r>
      <w:r w:rsidRPr="002A3C51">
        <w:rPr>
          <w:sz w:val="28"/>
          <w:szCs w:val="28"/>
        </w:rPr>
        <w:t xml:space="preserve"> на 202</w:t>
      </w:r>
      <w:r w:rsidR="006B2C21" w:rsidRPr="002A3C51">
        <w:rPr>
          <w:sz w:val="28"/>
          <w:szCs w:val="28"/>
        </w:rPr>
        <w:t>5</w:t>
      </w:r>
      <w:r w:rsidRPr="002A3C51">
        <w:rPr>
          <w:sz w:val="28"/>
          <w:szCs w:val="28"/>
        </w:rPr>
        <w:t xml:space="preserve"> год по приобретению </w:t>
      </w:r>
      <w:r w:rsidR="00783F2F" w:rsidRPr="002A3C51">
        <w:rPr>
          <w:sz w:val="28"/>
          <w:szCs w:val="28"/>
        </w:rPr>
        <w:t>горюче-смазочных материалов</w:t>
      </w:r>
      <w:r w:rsidR="006B2C21" w:rsidRPr="002A3C51">
        <w:rPr>
          <w:sz w:val="28"/>
          <w:szCs w:val="28"/>
        </w:rPr>
        <w:t>, по составлению схемы водоснабжения, по содержанию автомобильных дорог местного значения в зимний период</w:t>
      </w:r>
      <w:r w:rsidRPr="002A3C51">
        <w:rPr>
          <w:sz w:val="28"/>
          <w:szCs w:val="28"/>
        </w:rPr>
        <w:t xml:space="preserve">. </w:t>
      </w:r>
    </w:p>
    <w:p w:rsidR="00633554" w:rsidRPr="002A3C51" w:rsidRDefault="00633554" w:rsidP="00633554">
      <w:pPr>
        <w:tabs>
          <w:tab w:val="left" w:pos="900"/>
        </w:tabs>
        <w:jc w:val="both"/>
        <w:rPr>
          <w:sz w:val="28"/>
          <w:szCs w:val="28"/>
        </w:rPr>
      </w:pPr>
      <w:r w:rsidRPr="002A3C51">
        <w:rPr>
          <w:sz w:val="28"/>
          <w:szCs w:val="28"/>
        </w:rPr>
        <w:t xml:space="preserve">         Расходы на оплату труда с начислениями составили </w:t>
      </w:r>
      <w:r w:rsidR="006B2C21" w:rsidRPr="002A3C51">
        <w:rPr>
          <w:sz w:val="28"/>
          <w:szCs w:val="28"/>
        </w:rPr>
        <w:t>10098,4</w:t>
      </w:r>
      <w:r w:rsidRPr="002A3C51">
        <w:rPr>
          <w:sz w:val="28"/>
          <w:szCs w:val="28"/>
        </w:rPr>
        <w:t>тыс</w:t>
      </w:r>
      <w:proofErr w:type="gramStart"/>
      <w:r w:rsidRPr="002A3C51">
        <w:rPr>
          <w:sz w:val="28"/>
          <w:szCs w:val="28"/>
        </w:rPr>
        <w:t>.р</w:t>
      </w:r>
      <w:proofErr w:type="gramEnd"/>
      <w:r w:rsidRPr="002A3C51">
        <w:rPr>
          <w:sz w:val="28"/>
          <w:szCs w:val="28"/>
        </w:rPr>
        <w:t>ублей. Доля оплаты труда с начислениями в расходах местного бюджета за 20</w:t>
      </w:r>
      <w:r w:rsidR="00783F2F" w:rsidRPr="002A3C51">
        <w:rPr>
          <w:sz w:val="28"/>
          <w:szCs w:val="28"/>
        </w:rPr>
        <w:t>2</w:t>
      </w:r>
      <w:r w:rsidR="006B2C21" w:rsidRPr="002A3C51">
        <w:rPr>
          <w:sz w:val="28"/>
          <w:szCs w:val="28"/>
        </w:rPr>
        <w:t>4</w:t>
      </w:r>
      <w:r w:rsidRPr="002A3C51">
        <w:rPr>
          <w:sz w:val="28"/>
          <w:szCs w:val="28"/>
        </w:rPr>
        <w:t xml:space="preserve"> год составила </w:t>
      </w:r>
      <w:r w:rsidR="006B2C21" w:rsidRPr="002A3C51">
        <w:rPr>
          <w:sz w:val="28"/>
          <w:szCs w:val="28"/>
        </w:rPr>
        <w:t>41,0</w:t>
      </w:r>
      <w:r w:rsidRPr="002A3C51">
        <w:rPr>
          <w:sz w:val="28"/>
          <w:szCs w:val="28"/>
        </w:rPr>
        <w:t>%.</w:t>
      </w:r>
    </w:p>
    <w:p w:rsidR="00633554" w:rsidRPr="002A3C51" w:rsidRDefault="00633554" w:rsidP="00633554">
      <w:pPr>
        <w:tabs>
          <w:tab w:val="left" w:pos="900"/>
        </w:tabs>
        <w:jc w:val="both"/>
        <w:rPr>
          <w:sz w:val="28"/>
          <w:szCs w:val="28"/>
        </w:rPr>
      </w:pPr>
      <w:r w:rsidRPr="002A3C51">
        <w:rPr>
          <w:sz w:val="28"/>
          <w:szCs w:val="28"/>
        </w:rPr>
        <w:t xml:space="preserve">          Фактические кассовые расходы по содержанию органов местного самоуправления составили за 20</w:t>
      </w:r>
      <w:r w:rsidR="00C33952" w:rsidRPr="002A3C51">
        <w:rPr>
          <w:sz w:val="28"/>
          <w:szCs w:val="28"/>
        </w:rPr>
        <w:t>2</w:t>
      </w:r>
      <w:r w:rsidR="00DC7388" w:rsidRPr="002A3C51">
        <w:rPr>
          <w:sz w:val="28"/>
          <w:szCs w:val="28"/>
        </w:rPr>
        <w:t>4</w:t>
      </w:r>
      <w:r w:rsidRPr="002A3C51">
        <w:rPr>
          <w:sz w:val="28"/>
          <w:szCs w:val="28"/>
        </w:rPr>
        <w:t xml:space="preserve"> год </w:t>
      </w:r>
      <w:r w:rsidR="00DC7388" w:rsidRPr="002A3C51">
        <w:rPr>
          <w:sz w:val="28"/>
          <w:szCs w:val="28"/>
        </w:rPr>
        <w:t xml:space="preserve">4806,1 </w:t>
      </w:r>
      <w:r w:rsidRPr="002A3C51">
        <w:rPr>
          <w:sz w:val="28"/>
          <w:szCs w:val="28"/>
        </w:rPr>
        <w:t>тыс</w:t>
      </w:r>
      <w:proofErr w:type="gramStart"/>
      <w:r w:rsidRPr="002A3C51">
        <w:rPr>
          <w:sz w:val="28"/>
          <w:szCs w:val="28"/>
        </w:rPr>
        <w:t>.р</w:t>
      </w:r>
      <w:proofErr w:type="gramEnd"/>
      <w:r w:rsidRPr="002A3C51">
        <w:rPr>
          <w:sz w:val="28"/>
          <w:szCs w:val="28"/>
        </w:rPr>
        <w:t xml:space="preserve">ублей, что составляет от общих расходов </w:t>
      </w:r>
      <w:r w:rsidR="00716FB6" w:rsidRPr="002A3C51">
        <w:rPr>
          <w:sz w:val="28"/>
          <w:szCs w:val="28"/>
        </w:rPr>
        <w:t>1</w:t>
      </w:r>
      <w:r w:rsidR="00DC7388" w:rsidRPr="002A3C51">
        <w:rPr>
          <w:sz w:val="28"/>
          <w:szCs w:val="28"/>
        </w:rPr>
        <w:t>9</w:t>
      </w:r>
      <w:r w:rsidR="00716FB6" w:rsidRPr="002A3C51">
        <w:rPr>
          <w:sz w:val="28"/>
          <w:szCs w:val="28"/>
        </w:rPr>
        <w:t>,5</w:t>
      </w:r>
      <w:r w:rsidRPr="002A3C51">
        <w:rPr>
          <w:sz w:val="28"/>
          <w:szCs w:val="28"/>
        </w:rPr>
        <w:t>%.</w:t>
      </w:r>
    </w:p>
    <w:p w:rsidR="00633554" w:rsidRPr="002A3C51" w:rsidRDefault="00633554" w:rsidP="00633554">
      <w:pPr>
        <w:tabs>
          <w:tab w:val="left" w:pos="900"/>
        </w:tabs>
        <w:jc w:val="both"/>
        <w:rPr>
          <w:sz w:val="28"/>
          <w:szCs w:val="28"/>
        </w:rPr>
      </w:pPr>
      <w:r w:rsidRPr="002A3C51">
        <w:rPr>
          <w:sz w:val="28"/>
          <w:szCs w:val="28"/>
        </w:rPr>
        <w:t xml:space="preserve">          Задолженности  бюджета по финансированию заработной платы, отчислениям во внебюджетные фонды, социальным выплатам, коммунальным услугам и прочим выплатам не имеется.</w:t>
      </w:r>
    </w:p>
    <w:p w:rsidR="00DC7388" w:rsidRPr="002A3C51" w:rsidRDefault="00C33952" w:rsidP="00633554">
      <w:pPr>
        <w:tabs>
          <w:tab w:val="left" w:pos="900"/>
        </w:tabs>
        <w:jc w:val="both"/>
        <w:rPr>
          <w:sz w:val="28"/>
          <w:szCs w:val="28"/>
        </w:rPr>
      </w:pPr>
      <w:r w:rsidRPr="002A3C51">
        <w:rPr>
          <w:sz w:val="28"/>
          <w:szCs w:val="28"/>
        </w:rPr>
        <w:t xml:space="preserve">       По итогам 202</w:t>
      </w:r>
      <w:r w:rsidR="00DC7388" w:rsidRPr="002A3C51">
        <w:rPr>
          <w:sz w:val="28"/>
          <w:szCs w:val="28"/>
        </w:rPr>
        <w:t>4</w:t>
      </w:r>
      <w:r w:rsidR="00633554" w:rsidRPr="002A3C51">
        <w:rPr>
          <w:sz w:val="28"/>
          <w:szCs w:val="28"/>
        </w:rPr>
        <w:t xml:space="preserve"> года бюджет исполнен с </w:t>
      </w:r>
      <w:proofErr w:type="spellStart"/>
      <w:r w:rsidR="00DC7388" w:rsidRPr="002A3C51">
        <w:rPr>
          <w:sz w:val="28"/>
          <w:szCs w:val="28"/>
        </w:rPr>
        <w:t>про</w:t>
      </w:r>
      <w:r w:rsidR="00633554" w:rsidRPr="002A3C51">
        <w:rPr>
          <w:sz w:val="28"/>
          <w:szCs w:val="28"/>
        </w:rPr>
        <w:t>фицитом</w:t>
      </w:r>
      <w:proofErr w:type="spellEnd"/>
      <w:r w:rsidR="00633554" w:rsidRPr="002A3C51">
        <w:rPr>
          <w:sz w:val="28"/>
          <w:szCs w:val="28"/>
        </w:rPr>
        <w:t xml:space="preserve"> (превышением</w:t>
      </w:r>
      <w:r w:rsidR="00DC7388" w:rsidRPr="002A3C51">
        <w:rPr>
          <w:sz w:val="28"/>
          <w:szCs w:val="28"/>
        </w:rPr>
        <w:t xml:space="preserve"> полученных</w:t>
      </w:r>
      <w:r w:rsidR="002A3C51">
        <w:rPr>
          <w:sz w:val="28"/>
          <w:szCs w:val="28"/>
        </w:rPr>
        <w:t xml:space="preserve"> </w:t>
      </w:r>
      <w:r w:rsidR="00DC7388" w:rsidRPr="002A3C51">
        <w:rPr>
          <w:sz w:val="28"/>
          <w:szCs w:val="28"/>
        </w:rPr>
        <w:t>до</w:t>
      </w:r>
      <w:r w:rsidR="008C10C1" w:rsidRPr="002A3C51">
        <w:rPr>
          <w:sz w:val="28"/>
          <w:szCs w:val="28"/>
        </w:rPr>
        <w:t xml:space="preserve">ходов над </w:t>
      </w:r>
      <w:r w:rsidR="00DC7388" w:rsidRPr="002A3C51">
        <w:rPr>
          <w:sz w:val="28"/>
          <w:szCs w:val="28"/>
        </w:rPr>
        <w:t>рас</w:t>
      </w:r>
      <w:r w:rsidR="00633554" w:rsidRPr="002A3C51">
        <w:rPr>
          <w:sz w:val="28"/>
          <w:szCs w:val="28"/>
        </w:rPr>
        <w:t>ход</w:t>
      </w:r>
      <w:r w:rsidR="008C10C1" w:rsidRPr="002A3C51">
        <w:rPr>
          <w:sz w:val="28"/>
          <w:szCs w:val="28"/>
        </w:rPr>
        <w:t>ами</w:t>
      </w:r>
      <w:r w:rsidR="00633554" w:rsidRPr="002A3C51">
        <w:rPr>
          <w:sz w:val="28"/>
          <w:szCs w:val="28"/>
        </w:rPr>
        <w:t xml:space="preserve">) в сумме </w:t>
      </w:r>
      <w:r w:rsidR="00DC7388" w:rsidRPr="002A3C51">
        <w:rPr>
          <w:sz w:val="28"/>
          <w:szCs w:val="28"/>
        </w:rPr>
        <w:t xml:space="preserve">4523,9 </w:t>
      </w:r>
      <w:r w:rsidR="00633554" w:rsidRPr="002A3C51">
        <w:rPr>
          <w:sz w:val="28"/>
          <w:szCs w:val="28"/>
        </w:rPr>
        <w:t>тыс</w:t>
      </w:r>
      <w:proofErr w:type="gramStart"/>
      <w:r w:rsidR="00633554" w:rsidRPr="002A3C51">
        <w:rPr>
          <w:sz w:val="28"/>
          <w:szCs w:val="28"/>
        </w:rPr>
        <w:t>.р</w:t>
      </w:r>
      <w:proofErr w:type="gramEnd"/>
      <w:r w:rsidR="00633554" w:rsidRPr="002A3C51">
        <w:rPr>
          <w:sz w:val="28"/>
          <w:szCs w:val="28"/>
        </w:rPr>
        <w:t>ублей.</w:t>
      </w:r>
    </w:p>
    <w:p w:rsidR="00633554" w:rsidRPr="002A3C51" w:rsidRDefault="00633554" w:rsidP="00633554">
      <w:pPr>
        <w:tabs>
          <w:tab w:val="left" w:pos="900"/>
        </w:tabs>
        <w:jc w:val="both"/>
        <w:rPr>
          <w:b/>
          <w:sz w:val="28"/>
          <w:szCs w:val="28"/>
        </w:rPr>
      </w:pPr>
      <w:r w:rsidRPr="002A3C51">
        <w:rPr>
          <w:b/>
          <w:sz w:val="28"/>
          <w:szCs w:val="28"/>
        </w:rPr>
        <w:t>В ходе исполнения муниципальных программ были проведены следующие мероприятия:</w:t>
      </w:r>
    </w:p>
    <w:p w:rsidR="00101932" w:rsidRPr="002A3C51" w:rsidRDefault="00101932" w:rsidP="00633554">
      <w:pPr>
        <w:tabs>
          <w:tab w:val="left" w:pos="900"/>
        </w:tabs>
        <w:jc w:val="both"/>
        <w:rPr>
          <w:b/>
          <w:sz w:val="28"/>
          <w:szCs w:val="28"/>
        </w:rPr>
      </w:pPr>
      <w:r w:rsidRPr="002A3C51">
        <w:rPr>
          <w:b/>
          <w:sz w:val="28"/>
          <w:szCs w:val="28"/>
        </w:rPr>
        <w:lastRenderedPageBreak/>
        <w:t>В рамках дорожной деятельности:</w:t>
      </w:r>
    </w:p>
    <w:p w:rsidR="00633554" w:rsidRPr="002A3C51" w:rsidRDefault="00633554" w:rsidP="00633554">
      <w:pPr>
        <w:tabs>
          <w:tab w:val="left" w:pos="900"/>
        </w:tabs>
        <w:jc w:val="both"/>
        <w:rPr>
          <w:sz w:val="28"/>
          <w:szCs w:val="28"/>
        </w:rPr>
      </w:pPr>
      <w:r w:rsidRPr="002A3C51">
        <w:rPr>
          <w:sz w:val="28"/>
          <w:szCs w:val="28"/>
        </w:rPr>
        <w:t xml:space="preserve">- произведен ямочный ремонт улиц города </w:t>
      </w:r>
      <w:r w:rsidR="007F04F5" w:rsidRPr="002A3C51">
        <w:rPr>
          <w:sz w:val="28"/>
          <w:szCs w:val="28"/>
        </w:rPr>
        <w:t xml:space="preserve"> </w:t>
      </w:r>
      <w:r w:rsidR="009A6FEC" w:rsidRPr="002A3C51">
        <w:rPr>
          <w:sz w:val="28"/>
          <w:szCs w:val="28"/>
        </w:rPr>
        <w:t>Дмитриева</w:t>
      </w:r>
      <w:r w:rsidR="007F04F5" w:rsidRPr="002A3C51">
        <w:rPr>
          <w:sz w:val="28"/>
          <w:szCs w:val="28"/>
        </w:rPr>
        <w:t xml:space="preserve"> </w:t>
      </w:r>
      <w:r w:rsidRPr="002A3C51">
        <w:rPr>
          <w:sz w:val="28"/>
          <w:szCs w:val="28"/>
        </w:rPr>
        <w:t>на сумму -</w:t>
      </w:r>
      <w:r w:rsidR="009A6FEC" w:rsidRPr="002A3C51">
        <w:rPr>
          <w:color w:val="000000"/>
          <w:sz w:val="28"/>
          <w:szCs w:val="28"/>
        </w:rPr>
        <w:t xml:space="preserve">499,90 </w:t>
      </w:r>
      <w:r w:rsidR="0075427D" w:rsidRPr="002A3C51">
        <w:rPr>
          <w:sz w:val="28"/>
          <w:szCs w:val="28"/>
        </w:rPr>
        <w:t>тыс.</w:t>
      </w:r>
      <w:r w:rsidRPr="002A3C51">
        <w:rPr>
          <w:sz w:val="28"/>
          <w:szCs w:val="28"/>
        </w:rPr>
        <w:t xml:space="preserve"> рублей</w:t>
      </w:r>
      <w:r w:rsidR="009A39A9" w:rsidRPr="002A3C51">
        <w:rPr>
          <w:sz w:val="28"/>
          <w:szCs w:val="28"/>
        </w:rPr>
        <w:t xml:space="preserve"> (в том числе </w:t>
      </w:r>
      <w:r w:rsidR="009A6FEC" w:rsidRPr="002A3C51">
        <w:rPr>
          <w:color w:val="000000"/>
          <w:sz w:val="28"/>
          <w:szCs w:val="28"/>
        </w:rPr>
        <w:t xml:space="preserve">499,90 </w:t>
      </w:r>
      <w:proofErr w:type="spellStart"/>
      <w:r w:rsidR="009A39A9" w:rsidRPr="002A3C51">
        <w:rPr>
          <w:sz w:val="28"/>
          <w:szCs w:val="28"/>
        </w:rPr>
        <w:t>тыс</w:t>
      </w:r>
      <w:proofErr w:type="gramStart"/>
      <w:r w:rsidR="009A39A9" w:rsidRPr="002A3C51">
        <w:rPr>
          <w:sz w:val="28"/>
          <w:szCs w:val="28"/>
        </w:rPr>
        <w:t>.р</w:t>
      </w:r>
      <w:proofErr w:type="gramEnd"/>
      <w:r w:rsidR="009A39A9" w:rsidRPr="002A3C51">
        <w:rPr>
          <w:sz w:val="28"/>
          <w:szCs w:val="28"/>
        </w:rPr>
        <w:t>уб</w:t>
      </w:r>
      <w:proofErr w:type="spellEnd"/>
      <w:r w:rsidR="009A39A9" w:rsidRPr="002A3C51">
        <w:rPr>
          <w:sz w:val="28"/>
          <w:szCs w:val="28"/>
        </w:rPr>
        <w:t xml:space="preserve"> -МБ)</w:t>
      </w:r>
      <w:r w:rsidRPr="002A3C51">
        <w:rPr>
          <w:sz w:val="28"/>
          <w:szCs w:val="28"/>
        </w:rPr>
        <w:t>;</w:t>
      </w:r>
    </w:p>
    <w:p w:rsidR="0075427D" w:rsidRPr="002A3C51" w:rsidRDefault="00B02F20" w:rsidP="00633554">
      <w:pPr>
        <w:tabs>
          <w:tab w:val="left" w:pos="900"/>
        </w:tabs>
        <w:jc w:val="both"/>
        <w:rPr>
          <w:sz w:val="28"/>
          <w:szCs w:val="28"/>
        </w:rPr>
      </w:pPr>
      <w:r w:rsidRPr="002A3C51">
        <w:rPr>
          <w:sz w:val="28"/>
          <w:szCs w:val="28"/>
        </w:rPr>
        <w:t xml:space="preserve">-дорожная разметка краской ручной и механический способ нанесения, с использованием </w:t>
      </w:r>
      <w:proofErr w:type="spellStart"/>
      <w:r w:rsidRPr="002A3C51">
        <w:rPr>
          <w:sz w:val="28"/>
          <w:szCs w:val="28"/>
        </w:rPr>
        <w:t>микростеклошариков</w:t>
      </w:r>
      <w:proofErr w:type="spellEnd"/>
      <w:r w:rsidR="0075427D" w:rsidRPr="002A3C51">
        <w:rPr>
          <w:rFonts w:eastAsia="Calibri"/>
          <w:sz w:val="28"/>
          <w:szCs w:val="28"/>
        </w:rPr>
        <w:t xml:space="preserve">– </w:t>
      </w:r>
      <w:r w:rsidR="009A6FEC" w:rsidRPr="002A3C51">
        <w:rPr>
          <w:bCs/>
          <w:color w:val="000000"/>
          <w:sz w:val="28"/>
          <w:szCs w:val="28"/>
        </w:rPr>
        <w:t xml:space="preserve">541,60 </w:t>
      </w:r>
      <w:r w:rsidR="0075427D" w:rsidRPr="002A3C51">
        <w:rPr>
          <w:rFonts w:eastAsia="Calibri"/>
          <w:sz w:val="28"/>
          <w:szCs w:val="28"/>
        </w:rPr>
        <w:t>тыс</w:t>
      </w:r>
      <w:proofErr w:type="gramStart"/>
      <w:r w:rsidR="0075427D" w:rsidRPr="002A3C51">
        <w:rPr>
          <w:rFonts w:eastAsia="Calibri"/>
          <w:sz w:val="28"/>
          <w:szCs w:val="28"/>
        </w:rPr>
        <w:t>.р</w:t>
      </w:r>
      <w:proofErr w:type="gramEnd"/>
      <w:r w:rsidR="0075427D" w:rsidRPr="002A3C51">
        <w:rPr>
          <w:rFonts w:eastAsia="Calibri"/>
          <w:sz w:val="28"/>
          <w:szCs w:val="28"/>
        </w:rPr>
        <w:t>ублей</w:t>
      </w:r>
      <w:r w:rsidR="009A39A9" w:rsidRPr="002A3C51">
        <w:rPr>
          <w:rFonts w:eastAsia="Calibri"/>
          <w:sz w:val="28"/>
          <w:szCs w:val="28"/>
        </w:rPr>
        <w:t xml:space="preserve">(в том числе </w:t>
      </w:r>
      <w:r w:rsidR="009A6FEC" w:rsidRPr="002A3C51">
        <w:rPr>
          <w:bCs/>
          <w:color w:val="000000"/>
          <w:sz w:val="28"/>
          <w:szCs w:val="28"/>
        </w:rPr>
        <w:t xml:space="preserve">541,60 </w:t>
      </w:r>
      <w:proofErr w:type="spellStart"/>
      <w:r w:rsidR="009A39A9" w:rsidRPr="002A3C51">
        <w:rPr>
          <w:rFonts w:eastAsia="Calibri"/>
          <w:sz w:val="28"/>
          <w:szCs w:val="28"/>
        </w:rPr>
        <w:t>тыс.руб.-МБ</w:t>
      </w:r>
      <w:proofErr w:type="spellEnd"/>
      <w:r w:rsidR="009A39A9" w:rsidRPr="002A3C51">
        <w:rPr>
          <w:rFonts w:eastAsia="Calibri"/>
          <w:sz w:val="28"/>
          <w:szCs w:val="28"/>
        </w:rPr>
        <w:t>)</w:t>
      </w:r>
      <w:r w:rsidR="0075427D" w:rsidRPr="002A3C51">
        <w:rPr>
          <w:rFonts w:eastAsia="Calibri"/>
          <w:sz w:val="28"/>
          <w:szCs w:val="28"/>
        </w:rPr>
        <w:t>;</w:t>
      </w:r>
    </w:p>
    <w:p w:rsidR="00424C34" w:rsidRPr="002A3C51" w:rsidRDefault="0025014E" w:rsidP="00A755A1">
      <w:pPr>
        <w:pStyle w:val="consnonformat"/>
        <w:jc w:val="both"/>
        <w:rPr>
          <w:sz w:val="28"/>
          <w:szCs w:val="28"/>
        </w:rPr>
      </w:pPr>
      <w:r w:rsidRPr="002A3C51">
        <w:rPr>
          <w:sz w:val="28"/>
          <w:szCs w:val="28"/>
        </w:rPr>
        <w:t>-</w:t>
      </w:r>
      <w:r w:rsidR="009A6FEC" w:rsidRPr="002A3C51">
        <w:rPr>
          <w:sz w:val="28"/>
          <w:szCs w:val="28"/>
        </w:rPr>
        <w:t xml:space="preserve">заключен муниципальный контракт </w:t>
      </w:r>
      <w:r w:rsidR="005D0E0E" w:rsidRPr="002A3C51">
        <w:rPr>
          <w:sz w:val="28"/>
          <w:szCs w:val="28"/>
        </w:rPr>
        <w:t xml:space="preserve">на оказание услуг  по  механизированной очистке, вывозу, утилизации снега и  обработке </w:t>
      </w:r>
      <w:proofErr w:type="spellStart"/>
      <w:r w:rsidR="005D0E0E" w:rsidRPr="002A3C51">
        <w:rPr>
          <w:sz w:val="28"/>
          <w:szCs w:val="28"/>
        </w:rPr>
        <w:t>противогололедными</w:t>
      </w:r>
      <w:proofErr w:type="spellEnd"/>
      <w:r w:rsidR="005D0E0E" w:rsidRPr="002A3C51">
        <w:rPr>
          <w:sz w:val="28"/>
          <w:szCs w:val="28"/>
        </w:rPr>
        <w:t xml:space="preserve"> материалами проезжей части  г</w:t>
      </w:r>
      <w:proofErr w:type="gramStart"/>
      <w:r w:rsidR="005D0E0E" w:rsidRPr="002A3C51">
        <w:rPr>
          <w:sz w:val="28"/>
          <w:szCs w:val="28"/>
        </w:rPr>
        <w:t>.Д</w:t>
      </w:r>
      <w:proofErr w:type="gramEnd"/>
      <w:r w:rsidR="005D0E0E" w:rsidRPr="002A3C51">
        <w:rPr>
          <w:sz w:val="28"/>
          <w:szCs w:val="28"/>
        </w:rPr>
        <w:t>митриева Курской области</w:t>
      </w:r>
      <w:r w:rsidR="005D0E0E" w:rsidRPr="002A3C51">
        <w:rPr>
          <w:noProof/>
          <w:sz w:val="28"/>
          <w:szCs w:val="28"/>
        </w:rPr>
        <w:t xml:space="preserve"> </w:t>
      </w:r>
      <w:r w:rsidR="003C6849" w:rsidRPr="002A3C51">
        <w:rPr>
          <w:noProof/>
          <w:sz w:val="28"/>
          <w:szCs w:val="28"/>
        </w:rPr>
        <w:t xml:space="preserve">общей стоимостью </w:t>
      </w:r>
      <w:r w:rsidR="005D0E0E" w:rsidRPr="002A3C51">
        <w:rPr>
          <w:sz w:val="28"/>
          <w:szCs w:val="28"/>
        </w:rPr>
        <w:t xml:space="preserve">421,57 </w:t>
      </w:r>
      <w:r w:rsidR="003C6849" w:rsidRPr="002A3C51">
        <w:rPr>
          <w:sz w:val="28"/>
          <w:szCs w:val="28"/>
        </w:rPr>
        <w:t>тыс. рублей</w:t>
      </w:r>
      <w:r w:rsidR="003C6849" w:rsidRPr="002A3C51">
        <w:rPr>
          <w:b/>
          <w:sz w:val="28"/>
          <w:szCs w:val="28"/>
        </w:rPr>
        <w:t xml:space="preserve"> (</w:t>
      </w:r>
      <w:r w:rsidR="003C6849" w:rsidRPr="002A3C51">
        <w:rPr>
          <w:sz w:val="28"/>
          <w:szCs w:val="28"/>
        </w:rPr>
        <w:t xml:space="preserve">в том числе </w:t>
      </w:r>
      <w:r w:rsidR="005D0E0E" w:rsidRPr="002A3C51">
        <w:rPr>
          <w:sz w:val="28"/>
          <w:szCs w:val="28"/>
        </w:rPr>
        <w:t>421,57</w:t>
      </w:r>
      <w:r w:rsidR="0009561C" w:rsidRPr="002A3C51">
        <w:rPr>
          <w:sz w:val="28"/>
          <w:szCs w:val="28"/>
        </w:rPr>
        <w:t xml:space="preserve"> </w:t>
      </w:r>
      <w:proofErr w:type="spellStart"/>
      <w:r w:rsidR="003C6849" w:rsidRPr="002A3C51">
        <w:rPr>
          <w:sz w:val="28"/>
          <w:szCs w:val="28"/>
        </w:rPr>
        <w:t>тыс.руб.-</w:t>
      </w:r>
      <w:r w:rsidR="0009561C" w:rsidRPr="002A3C51">
        <w:rPr>
          <w:sz w:val="28"/>
          <w:szCs w:val="28"/>
        </w:rPr>
        <w:t>М</w:t>
      </w:r>
      <w:r w:rsidR="003C6849" w:rsidRPr="002A3C51">
        <w:rPr>
          <w:sz w:val="28"/>
          <w:szCs w:val="28"/>
        </w:rPr>
        <w:t>Б</w:t>
      </w:r>
      <w:proofErr w:type="spellEnd"/>
      <w:r w:rsidR="003C6849" w:rsidRPr="002A3C51">
        <w:rPr>
          <w:sz w:val="28"/>
          <w:szCs w:val="28"/>
        </w:rPr>
        <w:t>)</w:t>
      </w:r>
      <w:r w:rsidR="008614A3" w:rsidRPr="002A3C51">
        <w:rPr>
          <w:sz w:val="28"/>
          <w:szCs w:val="28"/>
        </w:rPr>
        <w:t xml:space="preserve"> на 2024год  и  2025 год;</w:t>
      </w:r>
    </w:p>
    <w:p w:rsidR="008614A3" w:rsidRPr="002A3C51" w:rsidRDefault="008614A3" w:rsidP="008614A3">
      <w:pPr>
        <w:widowControl w:val="0"/>
        <w:tabs>
          <w:tab w:val="left" w:pos="709"/>
          <w:tab w:val="left" w:pos="6090"/>
        </w:tabs>
        <w:suppressAutoHyphens/>
        <w:spacing w:before="6" w:after="6"/>
        <w:contextualSpacing/>
        <w:jc w:val="both"/>
        <w:rPr>
          <w:b/>
          <w:kern w:val="28"/>
          <w:sz w:val="28"/>
          <w:szCs w:val="28"/>
        </w:rPr>
      </w:pPr>
      <w:r w:rsidRPr="002A3C51">
        <w:rPr>
          <w:b/>
          <w:kern w:val="28"/>
          <w:sz w:val="28"/>
          <w:szCs w:val="28"/>
        </w:rPr>
        <w:t xml:space="preserve">- </w:t>
      </w:r>
      <w:r w:rsidRPr="002A3C51">
        <w:rPr>
          <w:sz w:val="28"/>
          <w:szCs w:val="28"/>
          <w:shd w:val="clear" w:color="auto" w:fill="FAFAFA"/>
        </w:rPr>
        <w:t>выполнены работы по обрезке и спилу деревьев (с вывозом) по адресу: Курская область, г. Дмитриев, ул</w:t>
      </w:r>
      <w:proofErr w:type="gramStart"/>
      <w:r w:rsidRPr="002A3C51">
        <w:rPr>
          <w:sz w:val="28"/>
          <w:szCs w:val="28"/>
          <w:shd w:val="clear" w:color="auto" w:fill="FAFAFA"/>
        </w:rPr>
        <w:t>.Ч</w:t>
      </w:r>
      <w:proofErr w:type="gramEnd"/>
      <w:r w:rsidRPr="002A3C51">
        <w:rPr>
          <w:sz w:val="28"/>
          <w:szCs w:val="28"/>
          <w:shd w:val="clear" w:color="auto" w:fill="FAFAFA"/>
        </w:rPr>
        <w:t>апаева и проспект Советских Космонавтов.</w:t>
      </w:r>
      <w:r w:rsidRPr="002A3C51">
        <w:rPr>
          <w:sz w:val="28"/>
          <w:szCs w:val="28"/>
        </w:rPr>
        <w:t xml:space="preserve"> на сумму – </w:t>
      </w:r>
      <w:r w:rsidRPr="002A3C51">
        <w:rPr>
          <w:color w:val="000000"/>
          <w:sz w:val="28"/>
          <w:szCs w:val="28"/>
        </w:rPr>
        <w:t>760,35</w:t>
      </w:r>
      <w:r w:rsidRPr="002A3C51">
        <w:rPr>
          <w:sz w:val="28"/>
          <w:szCs w:val="28"/>
        </w:rPr>
        <w:t xml:space="preserve">тыс. рублей (в том числе </w:t>
      </w:r>
      <w:r w:rsidRPr="002A3C51">
        <w:rPr>
          <w:color w:val="000000"/>
          <w:sz w:val="28"/>
          <w:szCs w:val="28"/>
        </w:rPr>
        <w:t>760,35</w:t>
      </w:r>
      <w:r w:rsidRPr="002A3C51">
        <w:rPr>
          <w:sz w:val="28"/>
          <w:szCs w:val="28"/>
        </w:rPr>
        <w:t>тыс.руб –МБ)</w:t>
      </w:r>
    </w:p>
    <w:p w:rsidR="008614A3" w:rsidRPr="002A3C51" w:rsidRDefault="008614A3" w:rsidP="008614A3">
      <w:pPr>
        <w:widowControl w:val="0"/>
        <w:tabs>
          <w:tab w:val="left" w:pos="709"/>
          <w:tab w:val="left" w:pos="6090"/>
        </w:tabs>
        <w:suppressAutoHyphens/>
        <w:spacing w:before="6" w:after="6"/>
        <w:contextualSpacing/>
        <w:jc w:val="center"/>
        <w:rPr>
          <w:rFonts w:eastAsia="Lucida Sans Unicode"/>
          <w:b/>
          <w:bCs/>
          <w:kern w:val="2"/>
          <w:sz w:val="28"/>
          <w:szCs w:val="28"/>
          <w:lang w:eastAsia="ar-SA"/>
        </w:rPr>
      </w:pPr>
    </w:p>
    <w:p w:rsidR="008614A3" w:rsidRPr="002A3C51" w:rsidRDefault="008614A3" w:rsidP="00A755A1">
      <w:pPr>
        <w:pStyle w:val="consnonformat"/>
        <w:jc w:val="both"/>
        <w:rPr>
          <w:sz w:val="28"/>
          <w:szCs w:val="28"/>
        </w:rPr>
      </w:pPr>
    </w:p>
    <w:p w:rsidR="0075427D" w:rsidRPr="002A3C51" w:rsidRDefault="00633554" w:rsidP="003A77AE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2A3C51">
        <w:rPr>
          <w:sz w:val="28"/>
          <w:szCs w:val="28"/>
        </w:rPr>
        <w:t xml:space="preserve">- </w:t>
      </w:r>
      <w:r w:rsidR="00101932" w:rsidRPr="002A3C51">
        <w:rPr>
          <w:b/>
          <w:sz w:val="28"/>
          <w:szCs w:val="28"/>
        </w:rPr>
        <w:t xml:space="preserve">В рамках реализации муниципальной программы </w:t>
      </w:r>
      <w:r w:rsidR="00101932" w:rsidRPr="002A3C51">
        <w:rPr>
          <w:b/>
          <w:spacing w:val="-2"/>
          <w:sz w:val="28"/>
          <w:szCs w:val="28"/>
        </w:rPr>
        <w:t xml:space="preserve">«Формирование современной городской среды на территории МО </w:t>
      </w:r>
      <w:r w:rsidR="00101932" w:rsidRPr="002A3C51">
        <w:rPr>
          <w:b/>
          <w:sz w:val="28"/>
          <w:szCs w:val="28"/>
        </w:rPr>
        <w:t xml:space="preserve">«Город Дмитриев» Курской области </w:t>
      </w:r>
      <w:r w:rsidR="00101932" w:rsidRPr="002A3C51">
        <w:rPr>
          <w:b/>
          <w:spacing w:val="-2"/>
          <w:sz w:val="28"/>
          <w:szCs w:val="28"/>
        </w:rPr>
        <w:t>на 2018-202</w:t>
      </w:r>
      <w:r w:rsidR="00AF23BA" w:rsidRPr="002A3C51">
        <w:rPr>
          <w:b/>
          <w:spacing w:val="-2"/>
          <w:sz w:val="28"/>
          <w:szCs w:val="28"/>
        </w:rPr>
        <w:t>4</w:t>
      </w:r>
      <w:r w:rsidR="00101932" w:rsidRPr="002A3C51">
        <w:rPr>
          <w:b/>
          <w:spacing w:val="-2"/>
          <w:sz w:val="28"/>
          <w:szCs w:val="28"/>
        </w:rPr>
        <w:t xml:space="preserve"> год</w:t>
      </w:r>
      <w:r w:rsidR="00101932" w:rsidRPr="002A3C51">
        <w:rPr>
          <w:spacing w:val="-2"/>
          <w:sz w:val="28"/>
          <w:szCs w:val="28"/>
        </w:rPr>
        <w:t>»</w:t>
      </w:r>
      <w:r w:rsidR="00642AB5" w:rsidRPr="002A3C51">
        <w:rPr>
          <w:spacing w:val="-2"/>
          <w:sz w:val="28"/>
          <w:szCs w:val="28"/>
        </w:rPr>
        <w:t xml:space="preserve"> </w:t>
      </w:r>
      <w:r w:rsidR="0075427D" w:rsidRPr="002A3C51">
        <w:rPr>
          <w:sz w:val="28"/>
          <w:szCs w:val="28"/>
        </w:rPr>
        <w:t xml:space="preserve">выполнены работы </w:t>
      </w:r>
      <w:r w:rsidR="003A77AE" w:rsidRPr="002A3C51">
        <w:rPr>
          <w:bCs/>
          <w:sz w:val="28"/>
          <w:szCs w:val="28"/>
        </w:rPr>
        <w:t xml:space="preserve">по </w:t>
      </w:r>
      <w:r w:rsidR="00642AB5" w:rsidRPr="002A3C51">
        <w:rPr>
          <w:b/>
          <w:bCs/>
          <w:sz w:val="28"/>
          <w:szCs w:val="28"/>
        </w:rPr>
        <w:t xml:space="preserve"> </w:t>
      </w:r>
      <w:r w:rsidR="00642AB5" w:rsidRPr="002A3C51">
        <w:rPr>
          <w:b/>
          <w:sz w:val="28"/>
          <w:szCs w:val="28"/>
        </w:rPr>
        <w:t>благоустройству территории "Детского сквера" по адресу: г. Дмитриев, ул. Веры Терещенко, д. 6. Этап-3.</w:t>
      </w:r>
      <w:r w:rsidR="003A77AE" w:rsidRPr="002A3C51">
        <w:rPr>
          <w:sz w:val="28"/>
          <w:szCs w:val="28"/>
        </w:rPr>
        <w:t xml:space="preserve">, </w:t>
      </w:r>
      <w:r w:rsidR="0075427D" w:rsidRPr="002A3C51">
        <w:rPr>
          <w:sz w:val="28"/>
          <w:szCs w:val="28"/>
        </w:rPr>
        <w:t xml:space="preserve">общей стоимостью  </w:t>
      </w:r>
      <w:r w:rsidR="00716FB6" w:rsidRPr="002A3C51">
        <w:rPr>
          <w:b/>
          <w:sz w:val="28"/>
          <w:szCs w:val="28"/>
        </w:rPr>
        <w:t>2</w:t>
      </w:r>
      <w:r w:rsidR="00C37E54" w:rsidRPr="002A3C51">
        <w:rPr>
          <w:b/>
          <w:sz w:val="28"/>
          <w:szCs w:val="28"/>
        </w:rPr>
        <w:t xml:space="preserve">053,8 </w:t>
      </w:r>
      <w:r w:rsidR="001160E5" w:rsidRPr="002A3C51">
        <w:rPr>
          <w:b/>
          <w:sz w:val="28"/>
          <w:szCs w:val="28"/>
        </w:rPr>
        <w:t>тыс.</w:t>
      </w:r>
      <w:r w:rsidR="0075427D" w:rsidRPr="002A3C51">
        <w:rPr>
          <w:b/>
          <w:sz w:val="28"/>
          <w:szCs w:val="28"/>
        </w:rPr>
        <w:t xml:space="preserve"> рубл</w:t>
      </w:r>
      <w:r w:rsidR="001160E5" w:rsidRPr="002A3C51">
        <w:rPr>
          <w:b/>
          <w:sz w:val="28"/>
          <w:szCs w:val="28"/>
        </w:rPr>
        <w:t>ей</w:t>
      </w:r>
      <w:r w:rsidR="0075427D" w:rsidRPr="002A3C51">
        <w:rPr>
          <w:sz w:val="28"/>
          <w:szCs w:val="28"/>
        </w:rPr>
        <w:t xml:space="preserve"> (в том числе </w:t>
      </w:r>
      <w:r w:rsidR="00C37E54" w:rsidRPr="002A3C51">
        <w:rPr>
          <w:sz w:val="28"/>
          <w:szCs w:val="28"/>
        </w:rPr>
        <w:t>1918,7</w:t>
      </w:r>
      <w:r w:rsidR="00E867DF" w:rsidRPr="002A3C51">
        <w:rPr>
          <w:sz w:val="28"/>
          <w:szCs w:val="28"/>
        </w:rPr>
        <w:t>тыс</w:t>
      </w:r>
      <w:proofErr w:type="gramStart"/>
      <w:r w:rsidR="00E867DF" w:rsidRPr="002A3C51">
        <w:rPr>
          <w:sz w:val="28"/>
          <w:szCs w:val="28"/>
        </w:rPr>
        <w:t>.р</w:t>
      </w:r>
      <w:proofErr w:type="gramEnd"/>
      <w:r w:rsidR="00E867DF" w:rsidRPr="002A3C51">
        <w:rPr>
          <w:sz w:val="28"/>
          <w:szCs w:val="28"/>
        </w:rPr>
        <w:t>уб.</w:t>
      </w:r>
      <w:r w:rsidR="0075427D" w:rsidRPr="002A3C51">
        <w:rPr>
          <w:sz w:val="28"/>
          <w:szCs w:val="28"/>
        </w:rPr>
        <w:t xml:space="preserve">-ФБ, </w:t>
      </w:r>
      <w:r w:rsidR="00716FB6" w:rsidRPr="002A3C51">
        <w:rPr>
          <w:sz w:val="28"/>
          <w:szCs w:val="28"/>
        </w:rPr>
        <w:t>9</w:t>
      </w:r>
      <w:r w:rsidR="00C37E54" w:rsidRPr="002A3C51">
        <w:rPr>
          <w:sz w:val="28"/>
          <w:szCs w:val="28"/>
        </w:rPr>
        <w:t>0</w:t>
      </w:r>
      <w:r w:rsidR="00716FB6" w:rsidRPr="002A3C51">
        <w:rPr>
          <w:sz w:val="28"/>
          <w:szCs w:val="28"/>
        </w:rPr>
        <w:t>,</w:t>
      </w:r>
      <w:r w:rsidR="00C37E54" w:rsidRPr="002A3C51">
        <w:rPr>
          <w:sz w:val="28"/>
          <w:szCs w:val="28"/>
        </w:rPr>
        <w:t>0</w:t>
      </w:r>
      <w:r w:rsidR="00E867DF" w:rsidRPr="002A3C51">
        <w:rPr>
          <w:sz w:val="28"/>
          <w:szCs w:val="28"/>
        </w:rPr>
        <w:t>тыс.руб.</w:t>
      </w:r>
      <w:r w:rsidR="0075427D" w:rsidRPr="002A3C51">
        <w:rPr>
          <w:sz w:val="28"/>
          <w:szCs w:val="28"/>
        </w:rPr>
        <w:t xml:space="preserve">- ОБ, </w:t>
      </w:r>
      <w:r w:rsidR="00C37E54" w:rsidRPr="002A3C51">
        <w:rPr>
          <w:sz w:val="28"/>
          <w:szCs w:val="28"/>
        </w:rPr>
        <w:t>45,1</w:t>
      </w:r>
      <w:r w:rsidR="00E867DF" w:rsidRPr="002A3C51">
        <w:rPr>
          <w:sz w:val="28"/>
          <w:szCs w:val="28"/>
        </w:rPr>
        <w:t>тыс.руб.</w:t>
      </w:r>
      <w:r w:rsidR="0075427D" w:rsidRPr="002A3C51">
        <w:rPr>
          <w:sz w:val="28"/>
          <w:szCs w:val="28"/>
        </w:rPr>
        <w:t xml:space="preserve"> –МБ).</w:t>
      </w:r>
    </w:p>
    <w:p w:rsidR="00101932" w:rsidRPr="002A3C51" w:rsidRDefault="00101932" w:rsidP="003A77AE">
      <w:pPr>
        <w:pStyle w:val="a6"/>
        <w:spacing w:after="0"/>
        <w:ind w:left="0" w:right="-82"/>
        <w:jc w:val="both"/>
        <w:rPr>
          <w:sz w:val="28"/>
          <w:szCs w:val="28"/>
        </w:rPr>
      </w:pPr>
      <w:r w:rsidRPr="002A3C51">
        <w:rPr>
          <w:sz w:val="28"/>
          <w:szCs w:val="28"/>
        </w:rPr>
        <w:t>Общий объем выполненных работ:</w:t>
      </w:r>
    </w:p>
    <w:p w:rsidR="00642AB5" w:rsidRPr="002A3C51" w:rsidRDefault="00145984" w:rsidP="00642AB5">
      <w:pPr>
        <w:keepNext/>
        <w:keepLine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3C51">
        <w:rPr>
          <w:sz w:val="28"/>
          <w:szCs w:val="28"/>
        </w:rPr>
        <w:t xml:space="preserve">- </w:t>
      </w:r>
      <w:r w:rsidR="00642AB5" w:rsidRPr="002A3C51">
        <w:rPr>
          <w:sz w:val="28"/>
          <w:szCs w:val="28"/>
        </w:rPr>
        <w:t>устройство покрытий тротуаров из бетонной плитки типа "Брусчатка": рядовым или паркетным мощением объемом 25,42 кв.м.;</w:t>
      </w:r>
    </w:p>
    <w:p w:rsidR="00642AB5" w:rsidRPr="002A3C51" w:rsidRDefault="00642AB5" w:rsidP="00642AB5">
      <w:pPr>
        <w:keepNext/>
        <w:keepLine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3C51">
        <w:rPr>
          <w:sz w:val="28"/>
          <w:szCs w:val="28"/>
        </w:rPr>
        <w:t>-укладка плитки бетонной тротуарной декоративной (брусчатка), форма кирпичик, толщина 60 мм (серая и желтая) объемом 25,93 кв.м.;</w:t>
      </w:r>
    </w:p>
    <w:p w:rsidR="00642AB5" w:rsidRPr="002A3C51" w:rsidRDefault="00642AB5" w:rsidP="00642AB5">
      <w:pPr>
        <w:keepNext/>
        <w:keepLine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3C51">
        <w:rPr>
          <w:sz w:val="28"/>
          <w:szCs w:val="28"/>
        </w:rPr>
        <w:t>-посадка новых деревьев и пересадка существующих кустарников, посев газонной травы и установка малых архитектурных форм(2-х скамеек и 6-ти урн).</w:t>
      </w:r>
    </w:p>
    <w:p w:rsidR="0009490D" w:rsidRPr="002A3C51" w:rsidRDefault="0009490D" w:rsidP="003B0DBD">
      <w:pPr>
        <w:jc w:val="both"/>
        <w:rPr>
          <w:sz w:val="28"/>
          <w:szCs w:val="28"/>
        </w:rPr>
      </w:pPr>
    </w:p>
    <w:p w:rsidR="005A420F" w:rsidRPr="002A3C51" w:rsidRDefault="005A420F" w:rsidP="00EC32B6">
      <w:pPr>
        <w:ind w:firstLine="708"/>
        <w:jc w:val="both"/>
        <w:rPr>
          <w:sz w:val="28"/>
          <w:szCs w:val="28"/>
        </w:rPr>
      </w:pPr>
    </w:p>
    <w:p w:rsidR="00ED1174" w:rsidRPr="002A3C51" w:rsidRDefault="00101932" w:rsidP="00493EE6">
      <w:pPr>
        <w:jc w:val="both"/>
        <w:rPr>
          <w:sz w:val="28"/>
          <w:szCs w:val="28"/>
        </w:rPr>
      </w:pPr>
      <w:r w:rsidRPr="002A3C51">
        <w:rPr>
          <w:b/>
          <w:sz w:val="28"/>
          <w:szCs w:val="28"/>
        </w:rPr>
        <w:t>Сфера ЖКХ</w:t>
      </w:r>
      <w:r w:rsidR="002A3C51">
        <w:rPr>
          <w:b/>
          <w:sz w:val="28"/>
          <w:szCs w:val="28"/>
        </w:rPr>
        <w:t xml:space="preserve"> </w:t>
      </w:r>
      <w:proofErr w:type="spellStart"/>
      <w:r w:rsidR="00C26943" w:rsidRPr="002A3C51">
        <w:rPr>
          <w:sz w:val="28"/>
          <w:szCs w:val="28"/>
        </w:rPr>
        <w:t>на</w:t>
      </w:r>
      <w:r w:rsidR="00F93C80" w:rsidRPr="002A3C51">
        <w:rPr>
          <w:sz w:val="28"/>
          <w:szCs w:val="28"/>
        </w:rPr>
        <w:t>территории</w:t>
      </w:r>
      <w:proofErr w:type="spellEnd"/>
      <w:r w:rsidR="00F93C80" w:rsidRPr="002A3C51">
        <w:rPr>
          <w:sz w:val="28"/>
          <w:szCs w:val="28"/>
        </w:rPr>
        <w:t xml:space="preserve"> города </w:t>
      </w:r>
      <w:r w:rsidR="00C26943" w:rsidRPr="002A3C51">
        <w:rPr>
          <w:sz w:val="28"/>
          <w:szCs w:val="28"/>
        </w:rPr>
        <w:t xml:space="preserve">представлена муниципальным </w:t>
      </w:r>
      <w:r w:rsidR="00EB63B1" w:rsidRPr="002A3C51">
        <w:rPr>
          <w:sz w:val="28"/>
          <w:szCs w:val="28"/>
        </w:rPr>
        <w:t>казенн</w:t>
      </w:r>
      <w:r w:rsidR="00C26943" w:rsidRPr="002A3C51">
        <w:rPr>
          <w:sz w:val="28"/>
          <w:szCs w:val="28"/>
        </w:rPr>
        <w:t>ым</w:t>
      </w:r>
      <w:r w:rsidR="002A3C51">
        <w:rPr>
          <w:sz w:val="28"/>
          <w:szCs w:val="28"/>
        </w:rPr>
        <w:t xml:space="preserve"> </w:t>
      </w:r>
      <w:r w:rsidR="00C26943" w:rsidRPr="002A3C51">
        <w:rPr>
          <w:sz w:val="28"/>
          <w:szCs w:val="28"/>
        </w:rPr>
        <w:t>учреждением</w:t>
      </w:r>
      <w:r w:rsidR="00EB63B1" w:rsidRPr="002A3C51">
        <w:rPr>
          <w:sz w:val="28"/>
          <w:szCs w:val="28"/>
        </w:rPr>
        <w:t xml:space="preserve"> «ЖКХ»</w:t>
      </w:r>
      <w:r w:rsidR="001160E5" w:rsidRPr="002A3C51">
        <w:rPr>
          <w:sz w:val="28"/>
          <w:szCs w:val="28"/>
        </w:rPr>
        <w:t>, штатной численностью 18 человек.</w:t>
      </w:r>
    </w:p>
    <w:p w:rsidR="00C26943" w:rsidRPr="002A3C51" w:rsidRDefault="00C26943" w:rsidP="00493EE6">
      <w:pPr>
        <w:jc w:val="both"/>
        <w:rPr>
          <w:sz w:val="28"/>
          <w:szCs w:val="28"/>
        </w:rPr>
      </w:pPr>
      <w:r w:rsidRPr="002A3C51">
        <w:rPr>
          <w:sz w:val="28"/>
          <w:szCs w:val="28"/>
        </w:rPr>
        <w:t xml:space="preserve">Общий объем денежных средств, выделенных </w:t>
      </w:r>
      <w:r w:rsidR="0025306C" w:rsidRPr="002A3C51">
        <w:rPr>
          <w:sz w:val="28"/>
          <w:szCs w:val="28"/>
        </w:rPr>
        <w:t xml:space="preserve">в 2024 году </w:t>
      </w:r>
      <w:r w:rsidRPr="002A3C51">
        <w:rPr>
          <w:sz w:val="28"/>
          <w:szCs w:val="28"/>
        </w:rPr>
        <w:t>из муниципального бюджета г. Дмитриева на содержание и функционирование МКУ «ЖКХ» составил -</w:t>
      </w:r>
      <w:r w:rsidR="0025306C" w:rsidRPr="002A3C51">
        <w:rPr>
          <w:sz w:val="28"/>
          <w:szCs w:val="28"/>
        </w:rPr>
        <w:t>9268,7</w:t>
      </w:r>
      <w:r w:rsidR="008C10C1" w:rsidRPr="002A3C51">
        <w:rPr>
          <w:sz w:val="28"/>
          <w:szCs w:val="28"/>
        </w:rPr>
        <w:t xml:space="preserve"> тыс. рублей</w:t>
      </w:r>
      <w:proofErr w:type="gramStart"/>
      <w:r w:rsidR="002A3C51">
        <w:rPr>
          <w:sz w:val="28"/>
          <w:szCs w:val="28"/>
        </w:rPr>
        <w:t xml:space="preserve"> </w:t>
      </w:r>
      <w:r w:rsidR="008C10C1" w:rsidRPr="002A3C51">
        <w:rPr>
          <w:sz w:val="28"/>
          <w:szCs w:val="28"/>
        </w:rPr>
        <w:t>.</w:t>
      </w:r>
      <w:proofErr w:type="gramEnd"/>
      <w:r w:rsidR="00E96B8B" w:rsidRPr="002A3C51">
        <w:rPr>
          <w:sz w:val="28"/>
          <w:szCs w:val="28"/>
        </w:rPr>
        <w:t>Средняя заработная плата работников МКУ «ЖКХ» за 2024 год составила – 26230 рублей.</w:t>
      </w:r>
    </w:p>
    <w:p w:rsidR="00ED1174" w:rsidRPr="002A3C51" w:rsidRDefault="00EC32B6" w:rsidP="000E0FAF">
      <w:pPr>
        <w:jc w:val="both"/>
        <w:rPr>
          <w:sz w:val="28"/>
          <w:szCs w:val="28"/>
        </w:rPr>
      </w:pPr>
      <w:r w:rsidRPr="002A3C51">
        <w:rPr>
          <w:sz w:val="28"/>
          <w:szCs w:val="28"/>
        </w:rPr>
        <w:lastRenderedPageBreak/>
        <w:tab/>
      </w:r>
      <w:r w:rsidR="009B791E" w:rsidRPr="002A3C51">
        <w:rPr>
          <w:sz w:val="28"/>
          <w:szCs w:val="28"/>
        </w:rPr>
        <w:t>По</w:t>
      </w:r>
      <w:r w:rsidR="00ED1174" w:rsidRPr="002A3C51">
        <w:rPr>
          <w:sz w:val="28"/>
          <w:szCs w:val="28"/>
        </w:rPr>
        <w:t xml:space="preserve"> результат</w:t>
      </w:r>
      <w:r w:rsidR="009B791E" w:rsidRPr="002A3C51">
        <w:rPr>
          <w:sz w:val="28"/>
          <w:szCs w:val="28"/>
        </w:rPr>
        <w:t>ам деятельности предприятия,</w:t>
      </w:r>
      <w:r w:rsidR="002A3C51">
        <w:rPr>
          <w:sz w:val="28"/>
          <w:szCs w:val="28"/>
        </w:rPr>
        <w:t xml:space="preserve"> </w:t>
      </w:r>
      <w:r w:rsidR="00ED1174" w:rsidRPr="002A3C51">
        <w:rPr>
          <w:sz w:val="28"/>
          <w:szCs w:val="28"/>
        </w:rPr>
        <w:t>задолженности по выплате заработной пл</w:t>
      </w:r>
      <w:r w:rsidR="002F35EF" w:rsidRPr="002A3C51">
        <w:rPr>
          <w:sz w:val="28"/>
          <w:szCs w:val="28"/>
        </w:rPr>
        <w:t xml:space="preserve">аты, отчислениям </w:t>
      </w:r>
      <w:r w:rsidR="009B791E" w:rsidRPr="002A3C51">
        <w:rPr>
          <w:sz w:val="28"/>
          <w:szCs w:val="28"/>
        </w:rPr>
        <w:t>во</w:t>
      </w:r>
      <w:r w:rsidR="002F35EF" w:rsidRPr="002A3C51">
        <w:rPr>
          <w:sz w:val="28"/>
          <w:szCs w:val="28"/>
        </w:rPr>
        <w:t xml:space="preserve"> внебюджетны</w:t>
      </w:r>
      <w:r w:rsidR="009B791E" w:rsidRPr="002A3C51">
        <w:rPr>
          <w:sz w:val="28"/>
          <w:szCs w:val="28"/>
        </w:rPr>
        <w:t>е</w:t>
      </w:r>
      <w:r w:rsidR="002F35EF" w:rsidRPr="002A3C51">
        <w:rPr>
          <w:sz w:val="28"/>
          <w:szCs w:val="28"/>
        </w:rPr>
        <w:t xml:space="preserve"> фонд</w:t>
      </w:r>
      <w:r w:rsidR="009B791E" w:rsidRPr="002A3C51">
        <w:rPr>
          <w:sz w:val="28"/>
          <w:szCs w:val="28"/>
        </w:rPr>
        <w:t>ы</w:t>
      </w:r>
      <w:r w:rsidR="00ED1174" w:rsidRPr="002A3C51">
        <w:rPr>
          <w:sz w:val="28"/>
          <w:szCs w:val="28"/>
        </w:rPr>
        <w:t>, социальным выплатам, коммунальным услугам и прочим выплатам  на 1 января 20</w:t>
      </w:r>
      <w:r w:rsidR="0082697A" w:rsidRPr="002A3C51">
        <w:rPr>
          <w:sz w:val="28"/>
          <w:szCs w:val="28"/>
        </w:rPr>
        <w:t>2</w:t>
      </w:r>
      <w:r w:rsidR="0025306C" w:rsidRPr="002A3C51">
        <w:rPr>
          <w:sz w:val="28"/>
          <w:szCs w:val="28"/>
        </w:rPr>
        <w:t>5</w:t>
      </w:r>
      <w:r w:rsidR="00ED1174" w:rsidRPr="002A3C51">
        <w:rPr>
          <w:sz w:val="28"/>
          <w:szCs w:val="28"/>
        </w:rPr>
        <w:t xml:space="preserve"> года в МКУ «ЖКХ» </w:t>
      </w:r>
      <w:r w:rsidR="002F35EF" w:rsidRPr="002A3C51">
        <w:rPr>
          <w:sz w:val="28"/>
          <w:szCs w:val="28"/>
        </w:rPr>
        <w:t>не имеется</w:t>
      </w:r>
      <w:r w:rsidR="00ED1174" w:rsidRPr="002A3C51">
        <w:rPr>
          <w:sz w:val="28"/>
          <w:szCs w:val="28"/>
        </w:rPr>
        <w:t>.</w:t>
      </w:r>
    </w:p>
    <w:p w:rsidR="002E0C14" w:rsidRPr="002A3C51" w:rsidRDefault="002E0C14" w:rsidP="00FE0E3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E0C14" w:rsidRPr="002A3C51" w:rsidRDefault="002E0C14" w:rsidP="002E0C14">
      <w:pPr>
        <w:rPr>
          <w:sz w:val="28"/>
          <w:szCs w:val="28"/>
        </w:rPr>
      </w:pPr>
      <w:r w:rsidRPr="002A3C51">
        <w:rPr>
          <w:sz w:val="28"/>
          <w:szCs w:val="28"/>
        </w:rPr>
        <w:t>Вот коротко о том, что удалось сделать в 202</w:t>
      </w:r>
      <w:r w:rsidR="0025306C" w:rsidRPr="002A3C51">
        <w:rPr>
          <w:sz w:val="28"/>
          <w:szCs w:val="28"/>
        </w:rPr>
        <w:t>4</w:t>
      </w:r>
      <w:r w:rsidRPr="002A3C51">
        <w:rPr>
          <w:sz w:val="28"/>
          <w:szCs w:val="28"/>
        </w:rPr>
        <w:t>году</w:t>
      </w:r>
    </w:p>
    <w:p w:rsidR="00FE0E36" w:rsidRPr="002A3C51" w:rsidRDefault="00FE0E36" w:rsidP="000E0FAF">
      <w:pPr>
        <w:jc w:val="both"/>
        <w:rPr>
          <w:sz w:val="28"/>
          <w:szCs w:val="28"/>
        </w:rPr>
      </w:pPr>
    </w:p>
    <w:p w:rsidR="007E3275" w:rsidRPr="002A3C51" w:rsidRDefault="007E3275" w:rsidP="007E3275">
      <w:pPr>
        <w:pStyle w:val="ConsPlusCell"/>
        <w:widowControl/>
        <w:pBdr>
          <w:bottom w:val="single" w:sz="12" w:space="1" w:color="auto"/>
        </w:pBdr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2A3C51">
        <w:rPr>
          <w:rFonts w:ascii="Times New Roman" w:hAnsi="Times New Roman"/>
          <w:b/>
          <w:sz w:val="28"/>
          <w:szCs w:val="28"/>
          <w:lang w:eastAsia="en-US"/>
        </w:rPr>
        <w:t>Хочу остановиться на планах по осуществлению полномочий главы города и администрации города Дмитриева на 202</w:t>
      </w:r>
      <w:r w:rsidR="008614A3" w:rsidRPr="002A3C51">
        <w:rPr>
          <w:rFonts w:ascii="Times New Roman" w:hAnsi="Times New Roman"/>
          <w:b/>
          <w:sz w:val="28"/>
          <w:szCs w:val="28"/>
          <w:lang w:eastAsia="en-US"/>
        </w:rPr>
        <w:t>5</w:t>
      </w:r>
      <w:r w:rsidRPr="002A3C51">
        <w:rPr>
          <w:rFonts w:ascii="Times New Roman" w:hAnsi="Times New Roman"/>
          <w:b/>
          <w:sz w:val="28"/>
          <w:szCs w:val="28"/>
          <w:lang w:eastAsia="en-US"/>
        </w:rPr>
        <w:t xml:space="preserve"> год и стратегии развития нашего </w:t>
      </w:r>
      <w:r w:rsidR="003B0DBD" w:rsidRPr="002A3C51">
        <w:rPr>
          <w:rFonts w:ascii="Times New Roman" w:hAnsi="Times New Roman"/>
          <w:b/>
          <w:sz w:val="28"/>
          <w:szCs w:val="28"/>
          <w:lang w:eastAsia="en-US"/>
        </w:rPr>
        <w:t xml:space="preserve">города на ближайшую перспективу: </w:t>
      </w:r>
    </w:p>
    <w:p w:rsidR="002F4E62" w:rsidRPr="002A3C51" w:rsidRDefault="002F4E62" w:rsidP="002F4E62">
      <w:pPr>
        <w:tabs>
          <w:tab w:val="center" w:pos="4677"/>
          <w:tab w:val="right" w:pos="9355"/>
        </w:tabs>
        <w:ind w:firstLine="709"/>
        <w:jc w:val="both"/>
        <w:rPr>
          <w:iCs/>
          <w:spacing w:val="2"/>
          <w:sz w:val="28"/>
          <w:szCs w:val="28"/>
        </w:rPr>
      </w:pPr>
      <w:r w:rsidRPr="002A3C51">
        <w:rPr>
          <w:sz w:val="28"/>
          <w:szCs w:val="28"/>
        </w:rPr>
        <w:t>В рамках реализации муниципальной программы «Формирование современной городской среды» в 202</w:t>
      </w:r>
      <w:r w:rsidR="0025306C" w:rsidRPr="002A3C51">
        <w:rPr>
          <w:sz w:val="28"/>
          <w:szCs w:val="28"/>
        </w:rPr>
        <w:t>5</w:t>
      </w:r>
      <w:r w:rsidRPr="002A3C51">
        <w:rPr>
          <w:sz w:val="28"/>
          <w:szCs w:val="28"/>
        </w:rPr>
        <w:t xml:space="preserve"> году  планируется завершение работ по </w:t>
      </w:r>
      <w:r w:rsidRPr="002A3C51">
        <w:rPr>
          <w:bCs/>
          <w:iCs/>
          <w:sz w:val="28"/>
          <w:szCs w:val="28"/>
        </w:rPr>
        <w:t xml:space="preserve">благоустройству детской площадки вблизи детского сада №1 в </w:t>
      </w:r>
      <w:proofErr w:type="gramStart"/>
      <w:r w:rsidRPr="002A3C51">
        <w:rPr>
          <w:bCs/>
          <w:iCs/>
          <w:sz w:val="28"/>
          <w:szCs w:val="28"/>
        </w:rPr>
        <w:t>г</w:t>
      </w:r>
      <w:proofErr w:type="gramEnd"/>
      <w:r w:rsidRPr="002A3C51">
        <w:rPr>
          <w:bCs/>
          <w:iCs/>
          <w:sz w:val="28"/>
          <w:szCs w:val="28"/>
        </w:rPr>
        <w:t>. Дмитриев, Курской области I</w:t>
      </w:r>
      <w:r w:rsidR="0025306C" w:rsidRPr="002A3C51">
        <w:rPr>
          <w:bCs/>
          <w:iCs/>
          <w:sz w:val="28"/>
          <w:szCs w:val="28"/>
          <w:lang w:val="en-US"/>
        </w:rPr>
        <w:t>V</w:t>
      </w:r>
      <w:r w:rsidRPr="002A3C51">
        <w:rPr>
          <w:bCs/>
          <w:iCs/>
          <w:sz w:val="28"/>
          <w:szCs w:val="28"/>
        </w:rPr>
        <w:t xml:space="preserve"> –этап. На сегодняшний день подписан</w:t>
      </w:r>
      <w:r w:rsidR="005A420F" w:rsidRPr="002A3C51">
        <w:rPr>
          <w:bCs/>
          <w:iCs/>
          <w:sz w:val="28"/>
          <w:szCs w:val="28"/>
        </w:rPr>
        <w:t>о соглашение о предоставлении субсидии из областного бюджета насумму2</w:t>
      </w:r>
      <w:r w:rsidR="00E96B8B" w:rsidRPr="002A3C51">
        <w:rPr>
          <w:bCs/>
          <w:iCs/>
          <w:sz w:val="28"/>
          <w:szCs w:val="28"/>
        </w:rPr>
        <w:t>403,3</w:t>
      </w:r>
      <w:r w:rsidRPr="002A3C51">
        <w:rPr>
          <w:bCs/>
          <w:iCs/>
          <w:sz w:val="28"/>
          <w:szCs w:val="28"/>
        </w:rPr>
        <w:t>тыс</w:t>
      </w:r>
      <w:proofErr w:type="gramStart"/>
      <w:r w:rsidRPr="002A3C51">
        <w:rPr>
          <w:bCs/>
          <w:iCs/>
          <w:sz w:val="28"/>
          <w:szCs w:val="28"/>
        </w:rPr>
        <w:t>.р</w:t>
      </w:r>
      <w:proofErr w:type="gramEnd"/>
      <w:r w:rsidRPr="002A3C51">
        <w:rPr>
          <w:bCs/>
          <w:iCs/>
          <w:sz w:val="28"/>
          <w:szCs w:val="28"/>
        </w:rPr>
        <w:t xml:space="preserve">уб. ( </w:t>
      </w:r>
      <w:r w:rsidR="005A420F" w:rsidRPr="002A3C51">
        <w:rPr>
          <w:bCs/>
          <w:iCs/>
          <w:sz w:val="28"/>
          <w:szCs w:val="28"/>
        </w:rPr>
        <w:t>в</w:t>
      </w:r>
      <w:r w:rsidRPr="002A3C51">
        <w:rPr>
          <w:bCs/>
          <w:iCs/>
          <w:sz w:val="28"/>
          <w:szCs w:val="28"/>
        </w:rPr>
        <w:t xml:space="preserve"> том числе </w:t>
      </w:r>
      <w:r w:rsidR="00E96B8B" w:rsidRPr="002A3C51">
        <w:rPr>
          <w:bCs/>
          <w:iCs/>
          <w:sz w:val="28"/>
          <w:szCs w:val="28"/>
        </w:rPr>
        <w:t>2311,7</w:t>
      </w:r>
      <w:r w:rsidR="003502C4" w:rsidRPr="002A3C51">
        <w:rPr>
          <w:bCs/>
          <w:iCs/>
          <w:sz w:val="28"/>
          <w:szCs w:val="28"/>
        </w:rPr>
        <w:t xml:space="preserve"> тыс. </w:t>
      </w:r>
      <w:proofErr w:type="spellStart"/>
      <w:r w:rsidR="003502C4" w:rsidRPr="002A3C51">
        <w:rPr>
          <w:bCs/>
          <w:iCs/>
          <w:sz w:val="28"/>
          <w:szCs w:val="28"/>
        </w:rPr>
        <w:t>руб.-Ф</w:t>
      </w:r>
      <w:r w:rsidRPr="002A3C51">
        <w:rPr>
          <w:bCs/>
          <w:iCs/>
          <w:sz w:val="28"/>
          <w:szCs w:val="28"/>
        </w:rPr>
        <w:t>Б</w:t>
      </w:r>
      <w:proofErr w:type="spellEnd"/>
      <w:r w:rsidRPr="002A3C51">
        <w:rPr>
          <w:bCs/>
          <w:iCs/>
          <w:sz w:val="28"/>
          <w:szCs w:val="28"/>
        </w:rPr>
        <w:t xml:space="preserve">, </w:t>
      </w:r>
      <w:r w:rsidR="00E96B8B" w:rsidRPr="002A3C51">
        <w:rPr>
          <w:bCs/>
          <w:iCs/>
          <w:sz w:val="28"/>
          <w:szCs w:val="28"/>
        </w:rPr>
        <w:t>47,2</w:t>
      </w:r>
      <w:r w:rsidR="003502C4" w:rsidRPr="002A3C51">
        <w:rPr>
          <w:bCs/>
          <w:iCs/>
          <w:sz w:val="28"/>
          <w:szCs w:val="28"/>
        </w:rPr>
        <w:t xml:space="preserve">тыс.руб. – ОБ, </w:t>
      </w:r>
      <w:r w:rsidR="00E96B8B" w:rsidRPr="002A3C51">
        <w:rPr>
          <w:bCs/>
          <w:iCs/>
          <w:sz w:val="28"/>
          <w:szCs w:val="28"/>
        </w:rPr>
        <w:t>44,4</w:t>
      </w:r>
      <w:r w:rsidRPr="002A3C51">
        <w:rPr>
          <w:bCs/>
          <w:iCs/>
          <w:sz w:val="28"/>
          <w:szCs w:val="28"/>
        </w:rPr>
        <w:t xml:space="preserve"> тыс. </w:t>
      </w:r>
      <w:proofErr w:type="spellStart"/>
      <w:r w:rsidRPr="002A3C51">
        <w:rPr>
          <w:bCs/>
          <w:iCs/>
          <w:sz w:val="28"/>
          <w:szCs w:val="28"/>
        </w:rPr>
        <w:t>руб.-МБ</w:t>
      </w:r>
      <w:proofErr w:type="spellEnd"/>
      <w:r w:rsidRPr="002A3C51">
        <w:rPr>
          <w:bCs/>
          <w:iCs/>
          <w:sz w:val="28"/>
          <w:szCs w:val="28"/>
        </w:rPr>
        <w:t xml:space="preserve">.). </w:t>
      </w:r>
      <w:r w:rsidR="00EF1FEA" w:rsidRPr="002A3C51">
        <w:rPr>
          <w:bCs/>
          <w:iCs/>
          <w:sz w:val="28"/>
          <w:szCs w:val="28"/>
        </w:rPr>
        <w:t>Проводится</w:t>
      </w:r>
      <w:r w:rsidR="008614A3" w:rsidRPr="002A3C51">
        <w:rPr>
          <w:bCs/>
          <w:iCs/>
          <w:sz w:val="28"/>
          <w:szCs w:val="28"/>
        </w:rPr>
        <w:t xml:space="preserve"> работа по подготовке</w:t>
      </w:r>
      <w:r w:rsidR="00EF1FEA" w:rsidRPr="002A3C51">
        <w:rPr>
          <w:bCs/>
          <w:iCs/>
          <w:sz w:val="28"/>
          <w:szCs w:val="28"/>
        </w:rPr>
        <w:t xml:space="preserve"> проектно-сметной документации.</w:t>
      </w:r>
    </w:p>
    <w:p w:rsidR="002F4E62" w:rsidRPr="002A3C51" w:rsidRDefault="002F4E62" w:rsidP="002F4E62">
      <w:pPr>
        <w:ind w:firstLine="708"/>
        <w:jc w:val="both"/>
        <w:rPr>
          <w:sz w:val="28"/>
          <w:szCs w:val="28"/>
        </w:rPr>
      </w:pPr>
    </w:p>
    <w:p w:rsidR="00681AF8" w:rsidRPr="002A3C51" w:rsidRDefault="003B0DBD" w:rsidP="002F4E62">
      <w:pPr>
        <w:shd w:val="clear" w:color="auto" w:fill="FFFFFF"/>
        <w:jc w:val="both"/>
        <w:rPr>
          <w:sz w:val="28"/>
          <w:szCs w:val="28"/>
        </w:rPr>
      </w:pPr>
      <w:r w:rsidRPr="002A3C51">
        <w:rPr>
          <w:sz w:val="28"/>
          <w:szCs w:val="28"/>
        </w:rPr>
        <w:t xml:space="preserve">       Планируется п</w:t>
      </w:r>
      <w:r w:rsidR="00681AF8" w:rsidRPr="002A3C51">
        <w:rPr>
          <w:sz w:val="28"/>
          <w:szCs w:val="28"/>
        </w:rPr>
        <w:t>родолжить работы по благоустройству, уличному освещению и поддержанию порядка на территории  города  в целом.</w:t>
      </w:r>
    </w:p>
    <w:p w:rsidR="002E0C14" w:rsidRPr="002A3C51" w:rsidRDefault="00C946B1" w:rsidP="00A224F9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2A3C51">
        <w:rPr>
          <w:sz w:val="28"/>
          <w:szCs w:val="28"/>
        </w:rPr>
        <w:t>Возможно</w:t>
      </w:r>
      <w:proofErr w:type="gramEnd"/>
      <w:r w:rsidR="00681AF8" w:rsidRPr="002A3C51">
        <w:rPr>
          <w:sz w:val="28"/>
          <w:szCs w:val="28"/>
        </w:rPr>
        <w:t xml:space="preserve"> не все направления  работы администрации я сегодня </w:t>
      </w:r>
      <w:r w:rsidR="00E867DF" w:rsidRPr="002A3C51">
        <w:rPr>
          <w:sz w:val="28"/>
          <w:szCs w:val="28"/>
        </w:rPr>
        <w:t>осветил</w:t>
      </w:r>
      <w:r w:rsidR="00681AF8" w:rsidRPr="002A3C51">
        <w:rPr>
          <w:sz w:val="28"/>
          <w:szCs w:val="28"/>
        </w:rPr>
        <w:t xml:space="preserve"> в с</w:t>
      </w:r>
      <w:r w:rsidR="00E867DF" w:rsidRPr="002A3C51">
        <w:rPr>
          <w:sz w:val="28"/>
          <w:szCs w:val="28"/>
        </w:rPr>
        <w:t>воем выступлении,</w:t>
      </w:r>
      <w:r w:rsidRPr="002A3C51">
        <w:rPr>
          <w:sz w:val="28"/>
          <w:szCs w:val="28"/>
        </w:rPr>
        <w:t xml:space="preserve"> но</w:t>
      </w:r>
      <w:r w:rsidR="00E867DF" w:rsidRPr="002A3C51">
        <w:rPr>
          <w:sz w:val="28"/>
          <w:szCs w:val="28"/>
        </w:rPr>
        <w:t xml:space="preserve"> постарался отм</w:t>
      </w:r>
      <w:r w:rsidR="00681AF8" w:rsidRPr="002A3C51">
        <w:rPr>
          <w:sz w:val="28"/>
          <w:szCs w:val="28"/>
        </w:rPr>
        <w:t>етить наиболее значимые</w:t>
      </w:r>
      <w:r w:rsidR="00A35905" w:rsidRPr="002A3C51">
        <w:rPr>
          <w:sz w:val="28"/>
          <w:szCs w:val="28"/>
        </w:rPr>
        <w:t>.</w:t>
      </w:r>
      <w:r w:rsidR="00B50B5A" w:rsidRPr="002A3C51">
        <w:rPr>
          <w:sz w:val="28"/>
          <w:szCs w:val="28"/>
        </w:rPr>
        <w:t> Н</w:t>
      </w:r>
      <w:r w:rsidR="00681AF8" w:rsidRPr="002A3C51">
        <w:rPr>
          <w:sz w:val="28"/>
          <w:szCs w:val="28"/>
        </w:rPr>
        <w:t xml:space="preserve">о хочу с уверенностью сказать, что все эти достижения администрации </w:t>
      </w:r>
      <w:r w:rsidR="00B50B5A" w:rsidRPr="002A3C51">
        <w:rPr>
          <w:sz w:val="28"/>
          <w:szCs w:val="28"/>
        </w:rPr>
        <w:t>стали возможны только благодаря</w:t>
      </w:r>
      <w:r w:rsidR="002A3C51">
        <w:rPr>
          <w:sz w:val="28"/>
          <w:szCs w:val="28"/>
        </w:rPr>
        <w:t xml:space="preserve"> </w:t>
      </w:r>
      <w:r w:rsidR="00B50B5A" w:rsidRPr="002A3C51">
        <w:rPr>
          <w:sz w:val="28"/>
          <w:szCs w:val="28"/>
        </w:rPr>
        <w:t xml:space="preserve">тесному сотрудничеству </w:t>
      </w:r>
      <w:r w:rsidR="00A224F9" w:rsidRPr="002A3C51">
        <w:rPr>
          <w:sz w:val="28"/>
          <w:szCs w:val="28"/>
        </w:rPr>
        <w:t>с Администрацией Дмитриевского района,</w:t>
      </w:r>
      <w:r w:rsidR="00681AF8" w:rsidRPr="002A3C51">
        <w:rPr>
          <w:sz w:val="28"/>
          <w:szCs w:val="28"/>
        </w:rPr>
        <w:t xml:space="preserve">  депутат</w:t>
      </w:r>
      <w:r w:rsidR="00A224F9" w:rsidRPr="002A3C51">
        <w:rPr>
          <w:sz w:val="28"/>
          <w:szCs w:val="28"/>
        </w:rPr>
        <w:t>ами</w:t>
      </w:r>
      <w:r w:rsidR="00681AF8" w:rsidRPr="002A3C51">
        <w:rPr>
          <w:sz w:val="28"/>
          <w:szCs w:val="28"/>
        </w:rPr>
        <w:t xml:space="preserve"> Дмитриевской городской Думы,</w:t>
      </w:r>
      <w:r w:rsidR="00A224F9" w:rsidRPr="002A3C51">
        <w:rPr>
          <w:sz w:val="28"/>
          <w:szCs w:val="28"/>
        </w:rPr>
        <w:t xml:space="preserve"> руководителями</w:t>
      </w:r>
      <w:r w:rsidR="002A3C51">
        <w:rPr>
          <w:sz w:val="28"/>
          <w:szCs w:val="28"/>
        </w:rPr>
        <w:t xml:space="preserve"> </w:t>
      </w:r>
      <w:r w:rsidR="00B50B5A" w:rsidRPr="002A3C51">
        <w:rPr>
          <w:sz w:val="28"/>
          <w:szCs w:val="28"/>
        </w:rPr>
        <w:t>МКУ «ЖКХ», МП «Водоканал»,</w:t>
      </w:r>
      <w:r w:rsidR="00136245" w:rsidRPr="002A3C51">
        <w:rPr>
          <w:sz w:val="28"/>
          <w:szCs w:val="28"/>
        </w:rPr>
        <w:t>Только совместная работ</w:t>
      </w:r>
      <w:r w:rsidR="002A3C51">
        <w:rPr>
          <w:sz w:val="28"/>
          <w:szCs w:val="28"/>
        </w:rPr>
        <w:t xml:space="preserve"> </w:t>
      </w:r>
      <w:r w:rsidR="00136245" w:rsidRPr="002A3C51">
        <w:rPr>
          <w:sz w:val="28"/>
          <w:szCs w:val="28"/>
        </w:rPr>
        <w:t>а</w:t>
      </w:r>
      <w:r w:rsidR="00681AF8" w:rsidRPr="002A3C51">
        <w:rPr>
          <w:sz w:val="28"/>
          <w:szCs w:val="28"/>
        </w:rPr>
        <w:t>позвол</w:t>
      </w:r>
      <w:r w:rsidR="00136245" w:rsidRPr="002A3C51">
        <w:rPr>
          <w:sz w:val="28"/>
          <w:szCs w:val="28"/>
        </w:rPr>
        <w:t>ит сделать жизнь горожан комфортной, а наш город чище и краше.</w:t>
      </w:r>
    </w:p>
    <w:p w:rsidR="002E0C14" w:rsidRPr="002A3C51" w:rsidRDefault="002E0C14" w:rsidP="002E0C14">
      <w:pPr>
        <w:rPr>
          <w:sz w:val="28"/>
          <w:szCs w:val="28"/>
        </w:rPr>
      </w:pPr>
    </w:p>
    <w:p w:rsidR="00FE0E36" w:rsidRPr="002A3C51" w:rsidRDefault="00FE0E36" w:rsidP="008E7CFE">
      <w:pPr>
        <w:ind w:firstLine="708"/>
        <w:rPr>
          <w:sz w:val="28"/>
          <w:szCs w:val="28"/>
        </w:rPr>
      </w:pPr>
      <w:r w:rsidRPr="002A3C51">
        <w:rPr>
          <w:sz w:val="28"/>
          <w:szCs w:val="28"/>
        </w:rPr>
        <w:t>Благодарю всех за поддержку, совместную работу, реальную помощь и взаимодействие.</w:t>
      </w:r>
    </w:p>
    <w:p w:rsidR="00681AF8" w:rsidRPr="007F71B7" w:rsidRDefault="00681AF8" w:rsidP="00FE0E36">
      <w:pPr>
        <w:ind w:firstLine="360"/>
        <w:rPr>
          <w:color w:val="FF0000"/>
          <w:sz w:val="40"/>
          <w:szCs w:val="40"/>
        </w:rPr>
      </w:pPr>
    </w:p>
    <w:p w:rsidR="00C64106" w:rsidRPr="007F71B7" w:rsidRDefault="00C64106" w:rsidP="007E3275">
      <w:pPr>
        <w:ind w:firstLine="709"/>
        <w:jc w:val="both"/>
        <w:rPr>
          <w:color w:val="FF0000"/>
          <w:sz w:val="40"/>
          <w:szCs w:val="40"/>
        </w:rPr>
      </w:pPr>
    </w:p>
    <w:sectPr w:rsidR="00C64106" w:rsidRPr="007F71B7" w:rsidSect="00CB5149">
      <w:footerReference w:type="default" r:id="rId8"/>
      <w:headerReference w:type="first" r:id="rId9"/>
      <w:footerReference w:type="first" r:id="rId10"/>
      <w:type w:val="continuous"/>
      <w:pgSz w:w="11906" w:h="16838"/>
      <w:pgMar w:top="1134" w:right="1276" w:bottom="1134" w:left="1559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B69" w:rsidRDefault="00774B69" w:rsidP="00BD5815">
      <w:r>
        <w:separator/>
      </w:r>
    </w:p>
  </w:endnote>
  <w:endnote w:type="continuationSeparator" w:id="0">
    <w:p w:rsidR="00774B69" w:rsidRDefault="00774B69" w:rsidP="00BD5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6158256"/>
      <w:docPartObj>
        <w:docPartGallery w:val="Page Numbers (Bottom of Page)"/>
        <w:docPartUnique/>
      </w:docPartObj>
    </w:sdtPr>
    <w:sdtContent>
      <w:p w:rsidR="00642AB5" w:rsidRDefault="008557DD">
        <w:pPr>
          <w:pStyle w:val="aa"/>
          <w:jc w:val="center"/>
        </w:pPr>
        <w:r>
          <w:fldChar w:fldCharType="begin"/>
        </w:r>
        <w:r w:rsidR="00FB3D7A">
          <w:instrText xml:space="preserve"> PAGE   \* MERGEFORMAT </w:instrText>
        </w:r>
        <w:r>
          <w:fldChar w:fldCharType="separate"/>
        </w:r>
        <w:r w:rsidR="002A3C5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42AB5" w:rsidRDefault="00642AB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6158252"/>
      <w:docPartObj>
        <w:docPartGallery w:val="Page Numbers (Bottom of Page)"/>
        <w:docPartUnique/>
      </w:docPartObj>
    </w:sdtPr>
    <w:sdtContent>
      <w:p w:rsidR="00642AB5" w:rsidRDefault="008557DD">
        <w:pPr>
          <w:pStyle w:val="aa"/>
          <w:jc w:val="center"/>
        </w:pPr>
        <w:r>
          <w:fldChar w:fldCharType="begin"/>
        </w:r>
        <w:r w:rsidR="00FB3D7A">
          <w:instrText xml:space="preserve"> PAGE   \* MERGEFORMAT </w:instrText>
        </w:r>
        <w:r>
          <w:fldChar w:fldCharType="separate"/>
        </w:r>
        <w:r w:rsidR="002A3C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2AB5" w:rsidRDefault="00642AB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B69" w:rsidRDefault="00774B69" w:rsidP="00BD5815">
      <w:r>
        <w:separator/>
      </w:r>
    </w:p>
  </w:footnote>
  <w:footnote w:type="continuationSeparator" w:id="0">
    <w:p w:rsidR="00774B69" w:rsidRDefault="00774B69" w:rsidP="00BD58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AB5" w:rsidRDefault="00642AB5">
    <w:pPr>
      <w:pStyle w:val="a8"/>
    </w:pPr>
  </w:p>
  <w:p w:rsidR="00642AB5" w:rsidRDefault="00642AB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D0472EA"/>
    <w:multiLevelType w:val="hybridMultilevel"/>
    <w:tmpl w:val="389AD01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65A98"/>
    <w:multiLevelType w:val="hybridMultilevel"/>
    <w:tmpl w:val="A5A647E0"/>
    <w:lvl w:ilvl="0" w:tplc="AB928F02">
      <w:start w:val="4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67B110C"/>
    <w:multiLevelType w:val="hybridMultilevel"/>
    <w:tmpl w:val="60A886F6"/>
    <w:lvl w:ilvl="0" w:tplc="0419000B">
      <w:start w:val="1"/>
      <w:numFmt w:val="bullet"/>
      <w:lvlText w:val=""/>
      <w:lvlJc w:val="left"/>
      <w:pPr>
        <w:tabs>
          <w:tab w:val="num" w:pos="1695"/>
        </w:tabs>
        <w:ind w:left="16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4">
    <w:nsid w:val="297D561E"/>
    <w:multiLevelType w:val="hybridMultilevel"/>
    <w:tmpl w:val="E5A824AE"/>
    <w:lvl w:ilvl="0" w:tplc="723830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E626E1"/>
    <w:multiLevelType w:val="hybridMultilevel"/>
    <w:tmpl w:val="3E06B68A"/>
    <w:lvl w:ilvl="0" w:tplc="7010997E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9F5532"/>
    <w:multiLevelType w:val="hybridMultilevel"/>
    <w:tmpl w:val="5330C3DE"/>
    <w:lvl w:ilvl="0" w:tplc="C7E29D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1589E"/>
    <w:multiLevelType w:val="hybridMultilevel"/>
    <w:tmpl w:val="CCE2983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149"/>
    <w:rsid w:val="00004046"/>
    <w:rsid w:val="000211B3"/>
    <w:rsid w:val="00024418"/>
    <w:rsid w:val="000273F9"/>
    <w:rsid w:val="00037874"/>
    <w:rsid w:val="00040332"/>
    <w:rsid w:val="00043E38"/>
    <w:rsid w:val="00045C76"/>
    <w:rsid w:val="00050E72"/>
    <w:rsid w:val="00075B53"/>
    <w:rsid w:val="000812D3"/>
    <w:rsid w:val="00082C24"/>
    <w:rsid w:val="00085B1F"/>
    <w:rsid w:val="00087782"/>
    <w:rsid w:val="0009490D"/>
    <w:rsid w:val="0009561C"/>
    <w:rsid w:val="000A1B01"/>
    <w:rsid w:val="000C1DFB"/>
    <w:rsid w:val="000C30E2"/>
    <w:rsid w:val="000C32CB"/>
    <w:rsid w:val="000D0F04"/>
    <w:rsid w:val="000D1CCA"/>
    <w:rsid w:val="000D55BE"/>
    <w:rsid w:val="000D7802"/>
    <w:rsid w:val="000E0FAF"/>
    <w:rsid w:val="000E4A22"/>
    <w:rsid w:val="000F12D9"/>
    <w:rsid w:val="00101932"/>
    <w:rsid w:val="00101C03"/>
    <w:rsid w:val="0011020C"/>
    <w:rsid w:val="001160E5"/>
    <w:rsid w:val="00117AE4"/>
    <w:rsid w:val="00133A9A"/>
    <w:rsid w:val="00136245"/>
    <w:rsid w:val="00142B96"/>
    <w:rsid w:val="00145984"/>
    <w:rsid w:val="00157D6C"/>
    <w:rsid w:val="00162873"/>
    <w:rsid w:val="001923B0"/>
    <w:rsid w:val="001A1508"/>
    <w:rsid w:val="001B4B96"/>
    <w:rsid w:val="001B5527"/>
    <w:rsid w:val="001C0EE7"/>
    <w:rsid w:val="001D2E1C"/>
    <w:rsid w:val="001D595C"/>
    <w:rsid w:val="001E65B6"/>
    <w:rsid w:val="001E6A0E"/>
    <w:rsid w:val="001F1E77"/>
    <w:rsid w:val="00200757"/>
    <w:rsid w:val="00201D13"/>
    <w:rsid w:val="00226AE3"/>
    <w:rsid w:val="002441A2"/>
    <w:rsid w:val="0025014E"/>
    <w:rsid w:val="0025306C"/>
    <w:rsid w:val="00262D56"/>
    <w:rsid w:val="00283AE0"/>
    <w:rsid w:val="00287C4B"/>
    <w:rsid w:val="002938A7"/>
    <w:rsid w:val="002A3C51"/>
    <w:rsid w:val="002B02D6"/>
    <w:rsid w:val="002C036C"/>
    <w:rsid w:val="002C06AD"/>
    <w:rsid w:val="002C235C"/>
    <w:rsid w:val="002C397F"/>
    <w:rsid w:val="002E0C14"/>
    <w:rsid w:val="002E1D9F"/>
    <w:rsid w:val="002E36CC"/>
    <w:rsid w:val="002F35EF"/>
    <w:rsid w:val="002F4E62"/>
    <w:rsid w:val="00323632"/>
    <w:rsid w:val="003502C4"/>
    <w:rsid w:val="003521E8"/>
    <w:rsid w:val="0035547A"/>
    <w:rsid w:val="00361D26"/>
    <w:rsid w:val="00365255"/>
    <w:rsid w:val="00374769"/>
    <w:rsid w:val="00383703"/>
    <w:rsid w:val="00383B9B"/>
    <w:rsid w:val="00384DA2"/>
    <w:rsid w:val="003962C4"/>
    <w:rsid w:val="00397F45"/>
    <w:rsid w:val="003A57CE"/>
    <w:rsid w:val="003A77AE"/>
    <w:rsid w:val="003B0DBD"/>
    <w:rsid w:val="003C6849"/>
    <w:rsid w:val="003D1512"/>
    <w:rsid w:val="003E0A62"/>
    <w:rsid w:val="003E3490"/>
    <w:rsid w:val="003F3255"/>
    <w:rsid w:val="0041743E"/>
    <w:rsid w:val="00420922"/>
    <w:rsid w:val="0042271E"/>
    <w:rsid w:val="00423FB5"/>
    <w:rsid w:val="00424C34"/>
    <w:rsid w:val="00433959"/>
    <w:rsid w:val="0044308C"/>
    <w:rsid w:val="0044491B"/>
    <w:rsid w:val="00451DC3"/>
    <w:rsid w:val="004608C9"/>
    <w:rsid w:val="00460972"/>
    <w:rsid w:val="004622BD"/>
    <w:rsid w:val="00463907"/>
    <w:rsid w:val="00466752"/>
    <w:rsid w:val="00474048"/>
    <w:rsid w:val="00476917"/>
    <w:rsid w:val="00482183"/>
    <w:rsid w:val="004918EC"/>
    <w:rsid w:val="00492DA3"/>
    <w:rsid w:val="00493EE6"/>
    <w:rsid w:val="004D03EE"/>
    <w:rsid w:val="004D6F29"/>
    <w:rsid w:val="004F14B7"/>
    <w:rsid w:val="00506D2E"/>
    <w:rsid w:val="00531D91"/>
    <w:rsid w:val="00537B21"/>
    <w:rsid w:val="00543DC0"/>
    <w:rsid w:val="00557FAE"/>
    <w:rsid w:val="00561C27"/>
    <w:rsid w:val="00586085"/>
    <w:rsid w:val="00597615"/>
    <w:rsid w:val="005A097A"/>
    <w:rsid w:val="005A0ABC"/>
    <w:rsid w:val="005A420F"/>
    <w:rsid w:val="005A5C60"/>
    <w:rsid w:val="005C165E"/>
    <w:rsid w:val="005C7FF8"/>
    <w:rsid w:val="005D0E0E"/>
    <w:rsid w:val="005E267D"/>
    <w:rsid w:val="005E3CF2"/>
    <w:rsid w:val="00626296"/>
    <w:rsid w:val="00633554"/>
    <w:rsid w:val="00642AB5"/>
    <w:rsid w:val="00653EA9"/>
    <w:rsid w:val="00672E13"/>
    <w:rsid w:val="00675548"/>
    <w:rsid w:val="00681AF8"/>
    <w:rsid w:val="006B2C21"/>
    <w:rsid w:val="006B45EE"/>
    <w:rsid w:val="006B6109"/>
    <w:rsid w:val="006D0B2C"/>
    <w:rsid w:val="006E42E3"/>
    <w:rsid w:val="006F4929"/>
    <w:rsid w:val="006F6A69"/>
    <w:rsid w:val="006F6CD7"/>
    <w:rsid w:val="006F7310"/>
    <w:rsid w:val="007014F0"/>
    <w:rsid w:val="00714736"/>
    <w:rsid w:val="00716260"/>
    <w:rsid w:val="00716FB6"/>
    <w:rsid w:val="00722534"/>
    <w:rsid w:val="007339AC"/>
    <w:rsid w:val="0075427D"/>
    <w:rsid w:val="00774B69"/>
    <w:rsid w:val="00783F2F"/>
    <w:rsid w:val="007A17FC"/>
    <w:rsid w:val="007A7098"/>
    <w:rsid w:val="007B2060"/>
    <w:rsid w:val="007C41C2"/>
    <w:rsid w:val="007D40B0"/>
    <w:rsid w:val="007D5703"/>
    <w:rsid w:val="007E3275"/>
    <w:rsid w:val="007E49B7"/>
    <w:rsid w:val="007E655E"/>
    <w:rsid w:val="007F04F5"/>
    <w:rsid w:val="007F71B7"/>
    <w:rsid w:val="00811BC7"/>
    <w:rsid w:val="0082697A"/>
    <w:rsid w:val="00836990"/>
    <w:rsid w:val="00837992"/>
    <w:rsid w:val="0084507C"/>
    <w:rsid w:val="00851E02"/>
    <w:rsid w:val="008557DD"/>
    <w:rsid w:val="00860F50"/>
    <w:rsid w:val="008614A3"/>
    <w:rsid w:val="00863563"/>
    <w:rsid w:val="00863F65"/>
    <w:rsid w:val="00874C98"/>
    <w:rsid w:val="00885087"/>
    <w:rsid w:val="00885E78"/>
    <w:rsid w:val="008A2750"/>
    <w:rsid w:val="008C10C1"/>
    <w:rsid w:val="008D20C8"/>
    <w:rsid w:val="008E7CFE"/>
    <w:rsid w:val="008F475F"/>
    <w:rsid w:val="008F6593"/>
    <w:rsid w:val="009172C3"/>
    <w:rsid w:val="00926C93"/>
    <w:rsid w:val="00934FFD"/>
    <w:rsid w:val="00937E8A"/>
    <w:rsid w:val="00945919"/>
    <w:rsid w:val="00954983"/>
    <w:rsid w:val="00965D5D"/>
    <w:rsid w:val="00976192"/>
    <w:rsid w:val="009821E8"/>
    <w:rsid w:val="00983127"/>
    <w:rsid w:val="00983452"/>
    <w:rsid w:val="00984432"/>
    <w:rsid w:val="00990A34"/>
    <w:rsid w:val="009A39A9"/>
    <w:rsid w:val="009A6FEC"/>
    <w:rsid w:val="009B791E"/>
    <w:rsid w:val="009E56D9"/>
    <w:rsid w:val="009E666F"/>
    <w:rsid w:val="00A058DE"/>
    <w:rsid w:val="00A1111A"/>
    <w:rsid w:val="00A15FA3"/>
    <w:rsid w:val="00A224F9"/>
    <w:rsid w:val="00A22828"/>
    <w:rsid w:val="00A30059"/>
    <w:rsid w:val="00A31A8D"/>
    <w:rsid w:val="00A35905"/>
    <w:rsid w:val="00A44690"/>
    <w:rsid w:val="00A55FA0"/>
    <w:rsid w:val="00A638D5"/>
    <w:rsid w:val="00A6709E"/>
    <w:rsid w:val="00A7254E"/>
    <w:rsid w:val="00A755A1"/>
    <w:rsid w:val="00A755E5"/>
    <w:rsid w:val="00AA4181"/>
    <w:rsid w:val="00AB5220"/>
    <w:rsid w:val="00AD3662"/>
    <w:rsid w:val="00AD5684"/>
    <w:rsid w:val="00AE6BF7"/>
    <w:rsid w:val="00AF23BA"/>
    <w:rsid w:val="00AF7D2A"/>
    <w:rsid w:val="00B02F20"/>
    <w:rsid w:val="00B11DE8"/>
    <w:rsid w:val="00B17FED"/>
    <w:rsid w:val="00B23337"/>
    <w:rsid w:val="00B353C3"/>
    <w:rsid w:val="00B4075A"/>
    <w:rsid w:val="00B42DDE"/>
    <w:rsid w:val="00B46016"/>
    <w:rsid w:val="00B46A34"/>
    <w:rsid w:val="00B50B5A"/>
    <w:rsid w:val="00B603E8"/>
    <w:rsid w:val="00BA4113"/>
    <w:rsid w:val="00BD5815"/>
    <w:rsid w:val="00BE3CA0"/>
    <w:rsid w:val="00C02924"/>
    <w:rsid w:val="00C053C9"/>
    <w:rsid w:val="00C117EA"/>
    <w:rsid w:val="00C16184"/>
    <w:rsid w:val="00C26943"/>
    <w:rsid w:val="00C2722A"/>
    <w:rsid w:val="00C311EF"/>
    <w:rsid w:val="00C33952"/>
    <w:rsid w:val="00C37E54"/>
    <w:rsid w:val="00C53D98"/>
    <w:rsid w:val="00C64106"/>
    <w:rsid w:val="00C759F7"/>
    <w:rsid w:val="00C946B1"/>
    <w:rsid w:val="00CB3B48"/>
    <w:rsid w:val="00CB5149"/>
    <w:rsid w:val="00CD52AC"/>
    <w:rsid w:val="00CE1697"/>
    <w:rsid w:val="00CE66EA"/>
    <w:rsid w:val="00D274AA"/>
    <w:rsid w:val="00D27799"/>
    <w:rsid w:val="00D35DEC"/>
    <w:rsid w:val="00D53924"/>
    <w:rsid w:val="00D64D01"/>
    <w:rsid w:val="00D74A03"/>
    <w:rsid w:val="00DB0883"/>
    <w:rsid w:val="00DC6020"/>
    <w:rsid w:val="00DC7388"/>
    <w:rsid w:val="00DD33DE"/>
    <w:rsid w:val="00DF3851"/>
    <w:rsid w:val="00DF427A"/>
    <w:rsid w:val="00DF6497"/>
    <w:rsid w:val="00E26149"/>
    <w:rsid w:val="00E328D3"/>
    <w:rsid w:val="00E33A15"/>
    <w:rsid w:val="00E34661"/>
    <w:rsid w:val="00E60DA7"/>
    <w:rsid w:val="00E67EF0"/>
    <w:rsid w:val="00E75F20"/>
    <w:rsid w:val="00E80BD4"/>
    <w:rsid w:val="00E867DF"/>
    <w:rsid w:val="00E86B6B"/>
    <w:rsid w:val="00E9235F"/>
    <w:rsid w:val="00E96B8B"/>
    <w:rsid w:val="00EB0C80"/>
    <w:rsid w:val="00EB4224"/>
    <w:rsid w:val="00EB63B1"/>
    <w:rsid w:val="00EC32B6"/>
    <w:rsid w:val="00ED1174"/>
    <w:rsid w:val="00ED4577"/>
    <w:rsid w:val="00EE68B5"/>
    <w:rsid w:val="00EF1FEA"/>
    <w:rsid w:val="00F35F8C"/>
    <w:rsid w:val="00F426D4"/>
    <w:rsid w:val="00F42FCD"/>
    <w:rsid w:val="00F5553C"/>
    <w:rsid w:val="00F62B94"/>
    <w:rsid w:val="00F64335"/>
    <w:rsid w:val="00F81CB1"/>
    <w:rsid w:val="00F85125"/>
    <w:rsid w:val="00F913F7"/>
    <w:rsid w:val="00F93C80"/>
    <w:rsid w:val="00FA597B"/>
    <w:rsid w:val="00FB04FF"/>
    <w:rsid w:val="00FB3D7A"/>
    <w:rsid w:val="00FD1573"/>
    <w:rsid w:val="00FE0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837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51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37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AF7D2A"/>
    <w:pPr>
      <w:spacing w:after="120"/>
    </w:pPr>
    <w:rPr>
      <w:sz w:val="24"/>
      <w:szCs w:val="24"/>
      <w:lang w:eastAsia="ja-JP"/>
    </w:rPr>
  </w:style>
  <w:style w:type="character" w:customStyle="1" w:styleId="a4">
    <w:name w:val="Основной текст Знак"/>
    <w:basedOn w:val="a0"/>
    <w:link w:val="a3"/>
    <w:rsid w:val="00AF7D2A"/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5E267D"/>
  </w:style>
  <w:style w:type="paragraph" w:styleId="a5">
    <w:name w:val="List Paragraph"/>
    <w:basedOn w:val="a"/>
    <w:uiPriority w:val="34"/>
    <w:qFormat/>
    <w:rsid w:val="00DD33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rsid w:val="00C53D98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53D98"/>
    <w:pPr>
      <w:widowControl w:val="0"/>
      <w:shd w:val="clear" w:color="auto" w:fill="FFFFFF"/>
      <w:spacing w:before="420" w:after="42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nonformat">
    <w:name w:val="consnonformat"/>
    <w:basedOn w:val="a"/>
    <w:rsid w:val="0004033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7A17F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A17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D58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58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D58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58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Название раздела"/>
    <w:basedOn w:val="a"/>
    <w:rsid w:val="00B11DE8"/>
    <w:pPr>
      <w:jc w:val="center"/>
    </w:pPr>
    <w:rPr>
      <w:b/>
      <w:sz w:val="28"/>
      <w:szCs w:val="28"/>
    </w:rPr>
  </w:style>
  <w:style w:type="paragraph" w:customStyle="1" w:styleId="11">
    <w:name w:val="Обычный1"/>
    <w:qFormat/>
    <w:rsid w:val="0075427D"/>
    <w:pPr>
      <w:tabs>
        <w:tab w:val="left" w:pos="708"/>
      </w:tabs>
      <w:suppressAutoHyphens/>
      <w:spacing w:after="60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Cell">
    <w:name w:val="ConsPlusCell"/>
    <w:uiPriority w:val="99"/>
    <w:rsid w:val="007E32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681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FBBD4-D578-40DA-94E3-D28CAE074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2192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Администрация города</cp:lastModifiedBy>
  <cp:revision>27</cp:revision>
  <cp:lastPrinted>2023-02-07T08:48:00Z</cp:lastPrinted>
  <dcterms:created xsi:type="dcterms:W3CDTF">2024-01-24T05:12:00Z</dcterms:created>
  <dcterms:modified xsi:type="dcterms:W3CDTF">2025-02-17T04:31:00Z</dcterms:modified>
</cp:coreProperties>
</file>